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B24B" w14:textId="77777777" w:rsidR="005C383E" w:rsidRPr="00600751" w:rsidRDefault="00BD42E3">
      <w:pPr>
        <w:spacing w:line="360" w:lineRule="auto"/>
        <w:jc w:val="center"/>
        <w:rPr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Авторитет и лидерство в группах и обществе</w:t>
      </w:r>
    </w:p>
    <w:p w14:paraId="45DEE02E" w14:textId="77777777" w:rsidR="005C383E" w:rsidRPr="00600751" w:rsidRDefault="00BD42E3">
      <w:pPr>
        <w:spacing w:line="360" w:lineRule="auto"/>
        <w:jc w:val="center"/>
        <w:rPr>
          <w:lang w:val="ru-RU"/>
        </w:rPr>
      </w:pPr>
      <w:r>
        <w:rPr>
          <w:rFonts w:ascii="Arial" w:hAnsi="Arial"/>
          <w:lang w:val="ru-RU"/>
        </w:rPr>
        <w:t xml:space="preserve">Амели </w:t>
      </w:r>
      <w:proofErr w:type="spellStart"/>
      <w:r>
        <w:rPr>
          <w:rFonts w:ascii="Arial" w:hAnsi="Arial"/>
          <w:lang w:val="ru-RU"/>
        </w:rPr>
        <w:t>Ноак</w:t>
      </w:r>
      <w:proofErr w:type="spellEnd"/>
    </w:p>
    <w:p w14:paraId="5A87437E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Сотрудничество и сотворчество: новый подход к теме авторитета и лидерства</w:t>
      </w:r>
    </w:p>
    <w:p w14:paraId="1235214D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Прежде чем начать свой доклад я хотела бы сказать, что для меня большая честь получить приглашение выступить здесь — на 45-м осенне-зимнем воркшопе Международного </w:t>
      </w:r>
      <w:proofErr w:type="spellStart"/>
      <w:r>
        <w:rPr>
          <w:rFonts w:ascii="Arial" w:hAnsi="Arial"/>
          <w:lang w:val="ru-RU"/>
        </w:rPr>
        <w:t>группаналитического</w:t>
      </w:r>
      <w:proofErr w:type="spellEnd"/>
      <w:r>
        <w:rPr>
          <w:rFonts w:ascii="Arial" w:hAnsi="Arial"/>
          <w:lang w:val="ru-RU"/>
        </w:rPr>
        <w:t xml:space="preserve"> общества (</w:t>
      </w:r>
      <w:r>
        <w:rPr>
          <w:rFonts w:ascii="Arial" w:hAnsi="Arial"/>
        </w:rPr>
        <w:t>GASI</w:t>
      </w:r>
      <w:r>
        <w:rPr>
          <w:rFonts w:ascii="Arial" w:hAnsi="Arial"/>
          <w:lang w:val="ru-RU"/>
        </w:rPr>
        <w:t>)</w:t>
      </w:r>
      <w:r w:rsidRPr="00600751">
        <w:rPr>
          <w:rFonts w:ascii="Arial" w:hAnsi="Arial"/>
          <w:lang w:val="ru-RU"/>
        </w:rPr>
        <w:t>.</w:t>
      </w:r>
    </w:p>
    <w:p w14:paraId="1B4B495D" w14:textId="77777777" w:rsidR="005C383E" w:rsidRPr="00600751" w:rsidRDefault="005C383E">
      <w:pPr>
        <w:spacing w:line="360" w:lineRule="auto"/>
        <w:rPr>
          <w:lang w:val="ru-RU"/>
        </w:rPr>
      </w:pPr>
    </w:p>
    <w:p w14:paraId="324A25B7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Я также невероятно рада вновь вернуться в Санкт-Петербург. Ранее я посещала ваш прекрасный город, чтобы обучать студентов программы Лондонского института </w:t>
      </w:r>
      <w:proofErr w:type="spellStart"/>
      <w:r>
        <w:rPr>
          <w:rFonts w:ascii="Arial" w:hAnsi="Arial"/>
          <w:lang w:val="ru-RU"/>
        </w:rPr>
        <w:t>группанализа</w:t>
      </w:r>
      <w:proofErr w:type="spellEnd"/>
      <w:r>
        <w:rPr>
          <w:rFonts w:ascii="Arial" w:hAnsi="Arial"/>
          <w:lang w:val="ru-RU"/>
        </w:rPr>
        <w:t xml:space="preserve"> (</w:t>
      </w:r>
      <w:r>
        <w:rPr>
          <w:rFonts w:ascii="Arial" w:hAnsi="Arial"/>
        </w:rPr>
        <w:t>IGA</w:t>
      </w:r>
      <w:r>
        <w:rPr>
          <w:rFonts w:ascii="Arial" w:hAnsi="Arial"/>
          <w:lang w:val="ru-RU"/>
        </w:rPr>
        <w:t>)</w:t>
      </w:r>
      <w:r w:rsidRPr="00600751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а также студентов-</w:t>
      </w:r>
      <w:proofErr w:type="spellStart"/>
      <w:r>
        <w:rPr>
          <w:rFonts w:ascii="Arial" w:hAnsi="Arial"/>
          <w:lang w:val="ru-RU"/>
        </w:rPr>
        <w:t>юнгианцев</w:t>
      </w:r>
      <w:proofErr w:type="spellEnd"/>
      <w:r>
        <w:rPr>
          <w:rFonts w:ascii="Arial" w:hAnsi="Arial"/>
          <w:lang w:val="ru-RU"/>
        </w:rPr>
        <w:t xml:space="preserve"> от лица Международной </w:t>
      </w:r>
      <w:proofErr w:type="spellStart"/>
      <w:r>
        <w:rPr>
          <w:rFonts w:ascii="Arial" w:hAnsi="Arial"/>
          <w:lang w:val="ru-RU"/>
        </w:rPr>
        <w:t>юнгианской</w:t>
      </w:r>
      <w:proofErr w:type="spellEnd"/>
      <w:r>
        <w:rPr>
          <w:rFonts w:ascii="Arial" w:hAnsi="Arial"/>
          <w:lang w:val="ru-RU"/>
        </w:rPr>
        <w:t xml:space="preserve"> ассоциации.</w:t>
      </w:r>
    </w:p>
    <w:p w14:paraId="6195A868" w14:textId="77777777" w:rsidR="005C383E" w:rsidRPr="00600751" w:rsidRDefault="005C383E">
      <w:pPr>
        <w:spacing w:line="360" w:lineRule="auto"/>
        <w:rPr>
          <w:lang w:val="ru-RU"/>
        </w:rPr>
      </w:pPr>
    </w:p>
    <w:p w14:paraId="456A9032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Я испытываю большое удовольствие от мысли о своей принадлежности именно этой конкретной многонациональной группе докладчиков, которые прибыли из стран с такой разной историей отношений с темами авторитета и лидерства. Учитывая контекст нашей темы, меня привело в восторг, что </w:t>
      </w:r>
      <w:r>
        <w:rPr>
          <w:rFonts w:ascii="Arial" w:hAnsi="Arial"/>
        </w:rPr>
        <w:t>GASI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перевернуло обычный гендерный баланс докладчиков и теперь в нашем составе трое женщин и один мужчина. </w:t>
      </w:r>
    </w:p>
    <w:p w14:paraId="242AB604" w14:textId="77777777" w:rsidR="005C383E" w:rsidRPr="00600751" w:rsidRDefault="005C383E">
      <w:pPr>
        <w:spacing w:line="360" w:lineRule="auto"/>
        <w:rPr>
          <w:rFonts w:ascii="Arial" w:eastAsia="Arial" w:hAnsi="Arial" w:cs="Arial"/>
          <w:lang w:val="ru-RU"/>
        </w:rPr>
      </w:pPr>
    </w:p>
    <w:p w14:paraId="159587DB" w14:textId="61253859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Я хотела бы предложить на ваше рассмотрение новый взгляд на понимание авторитета и лидерства. Помимо </w:t>
      </w:r>
      <w:proofErr w:type="spellStart"/>
      <w:r>
        <w:rPr>
          <w:rFonts w:ascii="Arial" w:hAnsi="Arial"/>
          <w:lang w:val="ru-RU"/>
        </w:rPr>
        <w:t>группаналитического</w:t>
      </w:r>
      <w:proofErr w:type="spellEnd"/>
      <w:r>
        <w:rPr>
          <w:rFonts w:ascii="Arial" w:hAnsi="Arial"/>
          <w:lang w:val="ru-RU"/>
        </w:rPr>
        <w:t xml:space="preserve"> термина «матрица»</w:t>
      </w:r>
      <w:r w:rsidR="00600751" w:rsidRPr="00600751">
        <w:rPr>
          <w:rFonts w:ascii="Arial" w:hAnsi="Arial"/>
          <w:lang w:val="ru-RU"/>
        </w:rPr>
        <w:t xml:space="preserve"> [</w:t>
      </w:r>
      <w:r w:rsidR="00600751">
        <w:rPr>
          <w:rFonts w:ascii="Arial" w:hAnsi="Arial"/>
        </w:rPr>
        <w:t>matrix</w:t>
      </w:r>
      <w:r w:rsidR="00600751" w:rsidRPr="00600751">
        <w:rPr>
          <w:rFonts w:ascii="Arial" w:hAnsi="Arial"/>
          <w:lang w:val="ru-RU"/>
        </w:rPr>
        <w:t>]</w:t>
      </w:r>
      <w:r>
        <w:rPr>
          <w:rFonts w:ascii="Arial" w:hAnsi="Arial"/>
          <w:lang w:val="ru-RU"/>
        </w:rPr>
        <w:t xml:space="preserve"> я также представлю вашему вниманию новый термин «патрица»</w:t>
      </w:r>
      <w:r w:rsidR="00600751">
        <w:rPr>
          <w:rFonts w:ascii="Arial" w:hAnsi="Arial"/>
          <w:lang w:val="ru-RU"/>
        </w:rPr>
        <w:t xml:space="preserve"> </w:t>
      </w:r>
      <w:r w:rsidR="00600751" w:rsidRPr="00600751">
        <w:rPr>
          <w:rFonts w:ascii="Arial" w:hAnsi="Arial"/>
          <w:lang w:val="ru-RU"/>
        </w:rPr>
        <w:t>[</w:t>
      </w:r>
      <w:proofErr w:type="spellStart"/>
      <w:r w:rsidR="00600751">
        <w:rPr>
          <w:rFonts w:ascii="Arial" w:hAnsi="Arial"/>
        </w:rPr>
        <w:t>patrix</w:t>
      </w:r>
      <w:proofErr w:type="spellEnd"/>
      <w:r w:rsidR="00600751" w:rsidRPr="00600751">
        <w:rPr>
          <w:rFonts w:ascii="Arial" w:hAnsi="Arial"/>
          <w:lang w:val="ru-RU"/>
        </w:rPr>
        <w:t>]</w:t>
      </w:r>
      <w:r>
        <w:rPr>
          <w:rFonts w:ascii="Arial" w:hAnsi="Arial"/>
          <w:lang w:val="ru-RU"/>
        </w:rPr>
        <w:t xml:space="preserve">, используемый в рамках этой модели лидерства, которая опирается не исключительно на патриархальные ценности, но на совместное действие и согласованность как материнских, </w:t>
      </w:r>
      <w:r>
        <w:rPr>
          <w:rFonts w:ascii="Arial" w:hAnsi="Arial"/>
          <w:b/>
          <w:bCs/>
          <w:lang w:val="ru-RU"/>
        </w:rPr>
        <w:t xml:space="preserve">так и </w:t>
      </w:r>
      <w:r>
        <w:rPr>
          <w:rFonts w:ascii="Arial" w:hAnsi="Arial"/>
          <w:lang w:val="ru-RU"/>
        </w:rPr>
        <w:t>отцовских качеств.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Благодаря комбинации материнских и отцовских качеств в благожелательном и вдумчивом авторитете и лидерстве сохраняется возможность уважать конфликт и баланс различий, а также обговаривать важные для обеих сторон исходы при помощи дискуссии и диалога. Такой подход и в самом деле необходим в качестве противовеса патриархальному наследию современного общества и противопоставляется авторитарному стилю лидерства, который основан на отношениях власти.</w:t>
      </w:r>
    </w:p>
    <w:p w14:paraId="24898C37" w14:textId="77777777" w:rsidR="005C383E" w:rsidRPr="00600751" w:rsidRDefault="005C383E">
      <w:pPr>
        <w:spacing w:line="360" w:lineRule="auto"/>
        <w:rPr>
          <w:rFonts w:ascii="Arial" w:eastAsia="Arial" w:hAnsi="Arial" w:cs="Arial"/>
          <w:lang w:val="ru-RU"/>
        </w:rPr>
      </w:pPr>
    </w:p>
    <w:p w14:paraId="4BD4E189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 xml:space="preserve">Авторитет и лидерство </w:t>
      </w:r>
      <w:proofErr w:type="gramStart"/>
      <w:r w:rsidRPr="00600751">
        <w:rPr>
          <w:rFonts w:ascii="Arial" w:hAnsi="Arial"/>
          <w:b/>
          <w:bCs/>
          <w:u w:val="single"/>
          <w:lang w:val="ru-RU"/>
        </w:rPr>
        <w:t xml:space="preserve">-  </w:t>
      </w:r>
      <w:r>
        <w:rPr>
          <w:rFonts w:ascii="Arial" w:hAnsi="Arial"/>
          <w:b/>
          <w:bCs/>
          <w:u w:val="single"/>
          <w:lang w:val="ru-RU"/>
        </w:rPr>
        <w:t>душа</w:t>
      </w:r>
      <w:proofErr w:type="gramEnd"/>
      <w:r>
        <w:rPr>
          <w:rFonts w:ascii="Arial" w:hAnsi="Arial"/>
          <w:b/>
          <w:bCs/>
          <w:u w:val="single"/>
          <w:lang w:val="ru-RU"/>
        </w:rPr>
        <w:t xml:space="preserve"> и сердце </w:t>
      </w:r>
      <w:proofErr w:type="spellStart"/>
      <w:r>
        <w:rPr>
          <w:rFonts w:ascii="Arial" w:hAnsi="Arial"/>
          <w:b/>
          <w:bCs/>
          <w:u w:val="single"/>
          <w:lang w:val="ru-RU"/>
        </w:rPr>
        <w:t>группанализа</w:t>
      </w:r>
      <w:proofErr w:type="spellEnd"/>
      <w:r>
        <w:rPr>
          <w:rFonts w:ascii="Arial" w:hAnsi="Arial"/>
          <w:b/>
          <w:bCs/>
          <w:u w:val="single"/>
          <w:lang w:val="ru-RU"/>
        </w:rPr>
        <w:t xml:space="preserve"> </w:t>
      </w:r>
    </w:p>
    <w:p w14:paraId="40DD3084" w14:textId="021C40F4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Авторитет и лидерство составляют душу и сердце </w:t>
      </w:r>
      <w:proofErr w:type="spellStart"/>
      <w:r>
        <w:rPr>
          <w:rFonts w:ascii="Arial" w:hAnsi="Arial"/>
          <w:lang w:val="ru-RU"/>
        </w:rPr>
        <w:t>группанализа</w:t>
      </w:r>
      <w:proofErr w:type="spellEnd"/>
      <w:r w:rsidRPr="00600751"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 xml:space="preserve">Моррис </w:t>
      </w:r>
      <w:proofErr w:type="spellStart"/>
      <w:proofErr w:type="gramStart"/>
      <w:r>
        <w:rPr>
          <w:rFonts w:ascii="Arial" w:hAnsi="Arial"/>
          <w:lang w:val="ru-RU"/>
        </w:rPr>
        <w:t>Нитс</w:t>
      </w:r>
      <w:r w:rsidR="00600751"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>н</w:t>
      </w:r>
      <w:proofErr w:type="spellEnd"/>
      <w:r>
        <w:rPr>
          <w:rFonts w:ascii="Arial" w:hAnsi="Arial"/>
          <w:lang w:val="ru-RU"/>
        </w:rPr>
        <w:t xml:space="preserve"> </w:t>
      </w:r>
      <w:r w:rsidRPr="00600751">
        <w:rPr>
          <w:rFonts w:ascii="Arial" w:hAnsi="Arial"/>
          <w:lang w:val="ru-RU"/>
        </w:rPr>
        <w:t xml:space="preserve"> (</w:t>
      </w:r>
      <w:proofErr w:type="gramEnd"/>
      <w:r w:rsidRPr="00600751">
        <w:rPr>
          <w:rFonts w:ascii="Arial" w:hAnsi="Arial"/>
          <w:lang w:val="ru-RU"/>
        </w:rPr>
        <w:t xml:space="preserve">2009, 325) </w:t>
      </w:r>
      <w:r>
        <w:rPr>
          <w:rFonts w:ascii="Arial" w:hAnsi="Arial"/>
          <w:lang w:val="ru-RU"/>
        </w:rPr>
        <w:t xml:space="preserve">уже обращался к этой теме в 33-й </w:t>
      </w:r>
      <w:proofErr w:type="spellStart"/>
      <w:r>
        <w:rPr>
          <w:rFonts w:ascii="Arial" w:hAnsi="Arial"/>
          <w:lang w:val="ru-RU"/>
        </w:rPr>
        <w:t>ф</w:t>
      </w:r>
      <w:r w:rsidR="00600751"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улксовской</w:t>
      </w:r>
      <w:proofErr w:type="spellEnd"/>
      <w:r>
        <w:rPr>
          <w:rFonts w:ascii="Arial" w:hAnsi="Arial"/>
          <w:lang w:val="ru-RU"/>
        </w:rPr>
        <w:t xml:space="preserve"> лекции под названием </w:t>
      </w:r>
      <w:r w:rsidRPr="00600751">
        <w:rPr>
          <w:rFonts w:ascii="Arial" w:hAnsi="Arial"/>
          <w:lang w:val="ru-RU"/>
        </w:rPr>
        <w:t>‘</w:t>
      </w:r>
      <w:r>
        <w:rPr>
          <w:rFonts w:ascii="Arial" w:hAnsi="Arial"/>
          <w:lang w:val="ru-RU"/>
        </w:rPr>
        <w:t>Авторитет и бунт: вызовы лидерства в группе</w:t>
      </w:r>
      <w:r w:rsidRPr="00600751">
        <w:rPr>
          <w:rFonts w:ascii="Arial" w:hAnsi="Arial"/>
          <w:lang w:val="ru-RU"/>
        </w:rPr>
        <w:t xml:space="preserve">’. </w:t>
      </w:r>
      <w:r>
        <w:rPr>
          <w:rFonts w:ascii="Arial" w:hAnsi="Arial"/>
          <w:lang w:val="ru-RU"/>
        </w:rPr>
        <w:t>Он утверждал, что на данный момент темы авторитета и лидерства являются крайне заряженными и в мировом контексте в целом.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Он отмечал, что </w:t>
      </w:r>
      <w:r>
        <w:rPr>
          <w:rFonts w:ascii="Arial" w:hAnsi="Arial"/>
          <w:lang w:val="ru-RU"/>
        </w:rPr>
        <w:lastRenderedPageBreak/>
        <w:t xml:space="preserve">сейчас мы переживаем утрату традиционного авторитета в семье и сообществе, а также сталкиваемся с движением к популизму и фундаментализму на политической арене и в обществе в целом. </w:t>
      </w:r>
      <w:proofErr w:type="spellStart"/>
      <w:r>
        <w:rPr>
          <w:rFonts w:ascii="Arial" w:hAnsi="Arial"/>
          <w:lang w:val="ru-RU"/>
        </w:rPr>
        <w:t>Нитс</w:t>
      </w:r>
      <w:r w:rsidR="00600751"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>н</w:t>
      </w:r>
      <w:proofErr w:type="spellEnd"/>
      <w:r>
        <w:rPr>
          <w:rFonts w:ascii="Arial" w:hAnsi="Arial"/>
          <w:lang w:val="ru-RU"/>
        </w:rPr>
        <w:t xml:space="preserve"> также ссылался на Ханну </w:t>
      </w:r>
      <w:proofErr w:type="spellStart"/>
      <w:r>
        <w:rPr>
          <w:rFonts w:ascii="Arial" w:hAnsi="Arial"/>
          <w:lang w:val="ru-RU"/>
        </w:rPr>
        <w:t>Арендт</w:t>
      </w:r>
      <w:proofErr w:type="spellEnd"/>
      <w:r w:rsidRPr="00600751">
        <w:rPr>
          <w:rFonts w:ascii="Arial" w:hAnsi="Arial"/>
          <w:lang w:val="ru-RU"/>
        </w:rPr>
        <w:t xml:space="preserve"> (1968: 91,95) </w:t>
      </w:r>
      <w:r>
        <w:rPr>
          <w:rFonts w:ascii="Arial" w:hAnsi="Arial"/>
          <w:lang w:val="ru-RU"/>
        </w:rPr>
        <w:t xml:space="preserve">и ее утверждение, что утрата авторитета равнозначна обвалу миропорядка. </w:t>
      </w:r>
    </w:p>
    <w:p w14:paraId="009B1970" w14:textId="77777777" w:rsidR="005C383E" w:rsidRPr="00600751" w:rsidRDefault="005C383E">
      <w:pPr>
        <w:spacing w:line="360" w:lineRule="auto"/>
        <w:rPr>
          <w:lang w:val="ru-RU"/>
        </w:rPr>
      </w:pPr>
    </w:p>
    <w:p w14:paraId="592B9D3A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По факту на данный момент мы живем на стыке двух тысячелетий, когда — в глобальном масштабе — происходит растворение старых </w:t>
      </w:r>
      <w:proofErr w:type="gramStart"/>
      <w:r>
        <w:rPr>
          <w:rFonts w:ascii="Arial" w:hAnsi="Arial"/>
          <w:lang w:val="ru-RU"/>
        </w:rPr>
        <w:t>структур в то время как</w:t>
      </w:r>
      <w:proofErr w:type="gramEnd"/>
      <w:r>
        <w:rPr>
          <w:rFonts w:ascii="Arial" w:hAnsi="Arial"/>
          <w:lang w:val="ru-RU"/>
        </w:rPr>
        <w:t xml:space="preserve"> новые еще не сформировались. Старый миропорядок и </w:t>
      </w:r>
      <w:proofErr w:type="gramStart"/>
      <w:r>
        <w:rPr>
          <w:rFonts w:ascii="Arial" w:hAnsi="Arial"/>
          <w:lang w:val="ru-RU"/>
        </w:rPr>
        <w:t>правда обваливается</w:t>
      </w:r>
      <w:proofErr w:type="gramEnd"/>
      <w:r>
        <w:rPr>
          <w:rFonts w:ascii="Arial" w:hAnsi="Arial"/>
          <w:lang w:val="ru-RU"/>
        </w:rPr>
        <w:t xml:space="preserve"> и мы </w:t>
      </w:r>
      <w:r>
        <w:rPr>
          <w:rFonts w:ascii="Arial" w:hAnsi="Arial"/>
          <w:b/>
          <w:bCs/>
          <w:lang w:val="ru-RU"/>
        </w:rPr>
        <w:t xml:space="preserve">действительно </w:t>
      </w:r>
      <w:r>
        <w:rPr>
          <w:rFonts w:ascii="Arial" w:hAnsi="Arial"/>
          <w:lang w:val="ru-RU"/>
        </w:rPr>
        <w:t xml:space="preserve">живем в эпоху большой неопределенности и тревоги. Общество бросает вызов традиционным формам авторитета и лидерства, которые по большей части опираются на привилегии и власть, а также осознает необходимость определить более конструктивный подход к авторитету и лидерству. Я полагаю, что это также применимо и к </w:t>
      </w:r>
      <w:proofErr w:type="spellStart"/>
      <w:r>
        <w:rPr>
          <w:rFonts w:ascii="Arial" w:hAnsi="Arial"/>
          <w:lang w:val="ru-RU"/>
        </w:rPr>
        <w:t>группанализу</w:t>
      </w:r>
      <w:proofErr w:type="spellEnd"/>
      <w:r>
        <w:rPr>
          <w:rFonts w:ascii="Arial" w:hAnsi="Arial"/>
          <w:lang w:val="ru-RU"/>
        </w:rPr>
        <w:t xml:space="preserve">. </w:t>
      </w:r>
    </w:p>
    <w:p w14:paraId="793B951B" w14:textId="77777777" w:rsidR="005C383E" w:rsidRPr="00600751" w:rsidRDefault="005C383E">
      <w:pPr>
        <w:spacing w:line="360" w:lineRule="auto"/>
        <w:rPr>
          <w:lang w:val="ru-RU"/>
        </w:rPr>
      </w:pPr>
    </w:p>
    <w:p w14:paraId="7DD42CB5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Необходимость новой модели</w:t>
      </w:r>
    </w:p>
    <w:p w14:paraId="4FC41E5A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Нынешние модели авторитета и лидерства возникли главным образом в среде менеджмента бизнеса и организаций и в основном делают упор на эффективности и прибыльности. В них отражается более независимый и связанный с властью способ социализации, через который проходят мужчины. Мужчин воспитывают с ожиданием лидерских ролей, а их авторитет часто характеризуется идеализацией. В противоположность этому женщин на лидерских позициях чаще обесценивают.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Недавние исследования</w:t>
      </w:r>
      <w:r w:rsidRPr="00600751">
        <w:rPr>
          <w:rFonts w:ascii="Arial" w:hAnsi="Arial"/>
          <w:lang w:val="ru-RU"/>
        </w:rPr>
        <w:t xml:space="preserve"> (</w:t>
      </w:r>
      <w:r>
        <w:rPr>
          <w:rFonts w:ascii="Arial" w:hAnsi="Arial"/>
        </w:rPr>
        <w:t>Rohlfing</w:t>
      </w:r>
      <w:r w:rsidRPr="00600751">
        <w:rPr>
          <w:rFonts w:ascii="Arial" w:hAnsi="Arial"/>
          <w:lang w:val="ru-RU"/>
        </w:rPr>
        <w:t xml:space="preserve"> 2014) </w:t>
      </w:r>
      <w:r>
        <w:rPr>
          <w:rFonts w:ascii="Arial" w:hAnsi="Arial"/>
          <w:lang w:val="ru-RU"/>
        </w:rPr>
        <w:t xml:space="preserve">показывают, что в социализации женщин в целом больше поддержки и предпочтения отдается более </w:t>
      </w:r>
      <w:r>
        <w:rPr>
          <w:rFonts w:ascii="Arial" w:hAnsi="Arial"/>
          <w:b/>
          <w:bCs/>
          <w:lang w:val="ru-RU"/>
        </w:rPr>
        <w:t>взаимо</w:t>
      </w:r>
      <w:r>
        <w:rPr>
          <w:rFonts w:ascii="Arial" w:hAnsi="Arial"/>
          <w:lang w:val="ru-RU"/>
        </w:rPr>
        <w:t>зависимому образу собственного я.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Далее я выдвину предположение, что традиционным формам авторитета и лидерства необходима фундаментальная настройка баланса в направлении сотрудничества мужского и женского, поскольку для успешного ведения группы — будь то команда в организации или терапевтическая группа — требуются одновременно </w:t>
      </w:r>
      <w:r>
        <w:rPr>
          <w:rFonts w:ascii="Arial" w:hAnsi="Arial"/>
          <w:b/>
          <w:bCs/>
          <w:lang w:val="ru-RU"/>
        </w:rPr>
        <w:t>и</w:t>
      </w:r>
      <w:r>
        <w:rPr>
          <w:rFonts w:ascii="Arial" w:hAnsi="Arial"/>
          <w:lang w:val="ru-RU"/>
        </w:rPr>
        <w:t xml:space="preserve"> женские, </w:t>
      </w:r>
      <w:r>
        <w:rPr>
          <w:rFonts w:ascii="Arial" w:hAnsi="Arial"/>
          <w:b/>
          <w:bCs/>
          <w:lang w:val="ru-RU"/>
        </w:rPr>
        <w:t>и</w:t>
      </w:r>
      <w:r>
        <w:rPr>
          <w:rFonts w:ascii="Arial" w:hAnsi="Arial"/>
          <w:lang w:val="ru-RU"/>
        </w:rPr>
        <w:t xml:space="preserve"> мужские характеристики.</w:t>
      </w:r>
    </w:p>
    <w:p w14:paraId="2D0D7D9C" w14:textId="7B4A2B84" w:rsidR="005C383E" w:rsidRPr="00600751" w:rsidRDefault="00A7773F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Т</w:t>
      </w:r>
      <w:r w:rsidR="00BD42E3">
        <w:rPr>
          <w:rFonts w:ascii="Arial" w:hAnsi="Arial"/>
          <w:lang w:val="ru-RU"/>
        </w:rPr>
        <w:t>ак, например, мы</w:t>
      </w:r>
      <w:r w:rsidR="00BD42E3" w:rsidRPr="00600751">
        <w:rPr>
          <w:rFonts w:ascii="Arial" w:hAnsi="Arial"/>
          <w:lang w:val="ru-RU"/>
        </w:rPr>
        <w:t xml:space="preserve"> </w:t>
      </w:r>
      <w:r w:rsidR="00BD42E3">
        <w:rPr>
          <w:rFonts w:ascii="Arial" w:hAnsi="Arial"/>
          <w:lang w:val="ru-RU"/>
        </w:rPr>
        <w:t>можем понимать</w:t>
      </w:r>
      <w:r w:rsidR="00BD42E3" w:rsidRPr="00600751">
        <w:rPr>
          <w:rFonts w:ascii="Arial" w:hAnsi="Arial"/>
          <w:lang w:val="ru-RU"/>
        </w:rPr>
        <w:t xml:space="preserve"> </w:t>
      </w:r>
      <w:r w:rsidR="00BD42E3">
        <w:rPr>
          <w:rFonts w:ascii="Arial" w:hAnsi="Arial"/>
          <w:b/>
          <w:bCs/>
          <w:lang w:val="ru-RU"/>
        </w:rPr>
        <w:t>активность</w:t>
      </w:r>
      <w:r w:rsidR="00BD42E3" w:rsidRPr="00600751">
        <w:rPr>
          <w:rFonts w:ascii="Arial" w:hAnsi="Arial"/>
          <w:lang w:val="ru-RU"/>
        </w:rPr>
        <w:t xml:space="preserve"> </w:t>
      </w:r>
      <w:r w:rsidR="00BD42E3">
        <w:rPr>
          <w:rFonts w:ascii="Arial" w:hAnsi="Arial"/>
          <w:lang w:val="ru-RU"/>
        </w:rPr>
        <w:t xml:space="preserve">группового дирижера, который должен постоянно перемещать фокус своего внимания </w:t>
      </w:r>
      <w:r w:rsidR="00BD42E3">
        <w:rPr>
          <w:rFonts w:ascii="Arial" w:hAnsi="Arial"/>
          <w:b/>
          <w:bCs/>
          <w:lang w:val="ru-RU"/>
        </w:rPr>
        <w:t>между</w:t>
      </w:r>
      <w:r w:rsidR="00BD42E3" w:rsidRPr="00600751">
        <w:rPr>
          <w:rFonts w:ascii="Arial" w:hAnsi="Arial"/>
          <w:b/>
          <w:bCs/>
          <w:lang w:val="ru-RU"/>
        </w:rPr>
        <w:t xml:space="preserve"> </w:t>
      </w:r>
      <w:r w:rsidR="00BD42E3">
        <w:rPr>
          <w:rFonts w:ascii="Arial" w:hAnsi="Arial"/>
          <w:lang w:val="ru-RU"/>
        </w:rPr>
        <w:t xml:space="preserve">отдельным индивидом и группой-как-целым, как творческий процесс колебаний между сфокусированным и диффузным </w:t>
      </w:r>
      <w:proofErr w:type="spellStart"/>
      <w:r w:rsidR="00BD42E3">
        <w:rPr>
          <w:rFonts w:ascii="Arial" w:hAnsi="Arial"/>
          <w:lang w:val="ru-RU"/>
        </w:rPr>
        <w:t>осознаванием</w:t>
      </w:r>
      <w:proofErr w:type="spellEnd"/>
      <w:r w:rsidR="00BD42E3">
        <w:rPr>
          <w:rFonts w:ascii="Arial" w:hAnsi="Arial"/>
          <w:lang w:val="ru-RU"/>
        </w:rPr>
        <w:t>. Наука о мозге</w:t>
      </w:r>
      <w:r w:rsidR="00BD42E3" w:rsidRPr="00600751">
        <w:rPr>
          <w:rFonts w:ascii="Arial" w:hAnsi="Arial"/>
          <w:lang w:val="ru-RU"/>
        </w:rPr>
        <w:t xml:space="preserve"> (</w:t>
      </w:r>
      <w:proofErr w:type="spellStart"/>
      <w:r w:rsidR="00BD42E3">
        <w:rPr>
          <w:rFonts w:ascii="Arial" w:hAnsi="Arial"/>
        </w:rPr>
        <w:t>McGilchrist</w:t>
      </w:r>
      <w:proofErr w:type="spellEnd"/>
      <w:r w:rsidR="00BD42E3" w:rsidRPr="00600751">
        <w:rPr>
          <w:rFonts w:ascii="Arial" w:hAnsi="Arial"/>
          <w:lang w:val="ru-RU"/>
        </w:rPr>
        <w:t xml:space="preserve"> 2009) </w:t>
      </w:r>
      <w:r w:rsidR="00BD42E3">
        <w:rPr>
          <w:rFonts w:ascii="Arial" w:hAnsi="Arial"/>
          <w:lang w:val="ru-RU"/>
        </w:rPr>
        <w:t xml:space="preserve">описывает это как взаимодействие между аналитической функцией левого полушария и более целостной образностью правого. Говоря </w:t>
      </w:r>
      <w:proofErr w:type="spellStart"/>
      <w:r w:rsidR="00BD42E3">
        <w:rPr>
          <w:rFonts w:ascii="Arial" w:hAnsi="Arial"/>
          <w:lang w:val="ru-RU"/>
        </w:rPr>
        <w:t>юнгианским</w:t>
      </w:r>
      <w:proofErr w:type="spellEnd"/>
      <w:r w:rsidR="00BD42E3">
        <w:rPr>
          <w:rFonts w:ascii="Arial" w:hAnsi="Arial"/>
          <w:lang w:val="ru-RU"/>
        </w:rPr>
        <w:t xml:space="preserve"> языком, это изображается как союз между маскулинными и </w:t>
      </w:r>
      <w:proofErr w:type="spellStart"/>
      <w:r w:rsidR="00BD42E3">
        <w:rPr>
          <w:rFonts w:ascii="Arial" w:hAnsi="Arial"/>
          <w:lang w:val="ru-RU"/>
        </w:rPr>
        <w:t>феминными</w:t>
      </w:r>
      <w:proofErr w:type="spellEnd"/>
      <w:r w:rsidR="00BD42E3">
        <w:rPr>
          <w:rFonts w:ascii="Arial" w:hAnsi="Arial"/>
          <w:lang w:val="ru-RU"/>
        </w:rPr>
        <w:t xml:space="preserve"> режимами </w:t>
      </w:r>
      <w:proofErr w:type="spellStart"/>
      <w:r w:rsidR="00BD42E3">
        <w:rPr>
          <w:rFonts w:ascii="Arial" w:hAnsi="Arial"/>
          <w:lang w:val="ru-RU"/>
        </w:rPr>
        <w:t>осознавания</w:t>
      </w:r>
      <w:proofErr w:type="spellEnd"/>
      <w:r w:rsidR="00BD42E3">
        <w:rPr>
          <w:rFonts w:ascii="Arial" w:hAnsi="Arial"/>
          <w:lang w:val="ru-RU"/>
        </w:rPr>
        <w:t xml:space="preserve"> </w:t>
      </w:r>
      <w:r w:rsidR="00BD42E3" w:rsidRPr="00600751">
        <w:rPr>
          <w:rFonts w:ascii="Arial" w:hAnsi="Arial"/>
          <w:lang w:val="ru-RU"/>
        </w:rPr>
        <w:t>(</w:t>
      </w:r>
      <w:r w:rsidR="00BD42E3">
        <w:rPr>
          <w:rFonts w:ascii="Arial" w:hAnsi="Arial"/>
        </w:rPr>
        <w:t>Noack</w:t>
      </w:r>
      <w:r w:rsidR="00BD42E3" w:rsidRPr="00600751">
        <w:rPr>
          <w:rFonts w:ascii="Arial" w:hAnsi="Arial"/>
          <w:lang w:val="ru-RU"/>
        </w:rPr>
        <w:t xml:space="preserve"> 2019), </w:t>
      </w:r>
      <w:r w:rsidR="00BD42E3">
        <w:rPr>
          <w:rFonts w:ascii="Arial" w:hAnsi="Arial"/>
          <w:lang w:val="ru-RU"/>
        </w:rPr>
        <w:t>но</w:t>
      </w:r>
      <w:r>
        <w:rPr>
          <w:rFonts w:ascii="Arial" w:hAnsi="Arial"/>
          <w:lang w:val="ru-RU"/>
        </w:rPr>
        <w:t>:</w:t>
      </w:r>
      <w:r w:rsidR="00BD42E3" w:rsidRPr="00600751">
        <w:rPr>
          <w:rFonts w:ascii="Arial" w:hAnsi="Arial"/>
          <w:lang w:val="ru-RU"/>
        </w:rPr>
        <w:t xml:space="preserve"> </w:t>
      </w:r>
    </w:p>
    <w:p w14:paraId="6F35F0BA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в наши дни</w:t>
      </w:r>
      <w:r w:rsidRPr="00600751">
        <w:rPr>
          <w:rFonts w:ascii="Arial" w:hAnsi="Arial"/>
          <w:lang w:val="ru-RU"/>
        </w:rPr>
        <w:t>,</w:t>
      </w:r>
      <w:r>
        <w:rPr>
          <w:rFonts w:ascii="Arial" w:hAnsi="Arial"/>
          <w:lang w:val="ru-RU"/>
        </w:rPr>
        <w:t xml:space="preserve"> когда маскулинные и </w:t>
      </w:r>
      <w:proofErr w:type="spellStart"/>
      <w:r>
        <w:rPr>
          <w:rFonts w:ascii="Arial" w:hAnsi="Arial"/>
          <w:lang w:val="ru-RU"/>
        </w:rPr>
        <w:t>феминные</w:t>
      </w:r>
      <w:proofErr w:type="spellEnd"/>
      <w:r>
        <w:rPr>
          <w:rFonts w:ascii="Arial" w:hAnsi="Arial"/>
          <w:lang w:val="ru-RU"/>
        </w:rPr>
        <w:t xml:space="preserve"> характеристики так тесно переплетаются в людях обоих полов, возможно, будет более точным говорить о </w:t>
      </w:r>
      <w:r>
        <w:rPr>
          <w:rFonts w:ascii="Arial" w:hAnsi="Arial"/>
          <w:lang w:val="ru-RU"/>
        </w:rPr>
        <w:lastRenderedPageBreak/>
        <w:t xml:space="preserve">«фокусированном сознании» с одной стороны и «диффузном </w:t>
      </w:r>
      <w:proofErr w:type="spellStart"/>
      <w:r>
        <w:rPr>
          <w:rFonts w:ascii="Arial" w:hAnsi="Arial"/>
          <w:lang w:val="ru-RU"/>
        </w:rPr>
        <w:t>осознавании</w:t>
      </w:r>
      <w:proofErr w:type="spellEnd"/>
      <w:r>
        <w:rPr>
          <w:rFonts w:ascii="Arial" w:hAnsi="Arial"/>
          <w:lang w:val="ru-RU"/>
        </w:rPr>
        <w:t xml:space="preserve">» с </w:t>
      </w:r>
      <w:proofErr w:type="gramStart"/>
      <w:r>
        <w:rPr>
          <w:rFonts w:ascii="Arial" w:hAnsi="Arial"/>
          <w:lang w:val="ru-RU"/>
        </w:rPr>
        <w:t xml:space="preserve">другой,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понимая</w:t>
      </w:r>
      <w:proofErr w:type="gramEnd"/>
      <w:r>
        <w:rPr>
          <w:rFonts w:ascii="Arial" w:hAnsi="Arial"/>
          <w:lang w:val="ru-RU"/>
        </w:rPr>
        <w:t>, что эти качества в той или иной степени присущи и мужчинам, и женщинам</w:t>
      </w:r>
      <w:r w:rsidRPr="00600751">
        <w:rPr>
          <w:rFonts w:ascii="Arial" w:hAnsi="Arial"/>
          <w:lang w:val="ru-RU"/>
        </w:rPr>
        <w:t>.” (</w:t>
      </w:r>
      <w:r>
        <w:rPr>
          <w:rFonts w:ascii="Arial" w:hAnsi="Arial"/>
        </w:rPr>
        <w:t>Claremont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de</w:t>
      </w:r>
      <w:r w:rsidRPr="00600751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</w:rPr>
        <w:t>Castillejo</w:t>
      </w:r>
      <w:proofErr w:type="spellEnd"/>
      <w:r w:rsidRPr="00600751">
        <w:rPr>
          <w:rFonts w:ascii="Arial" w:hAnsi="Arial"/>
          <w:lang w:val="ru-RU"/>
        </w:rPr>
        <w:t xml:space="preserve"> 1974, 15)</w:t>
      </w:r>
    </w:p>
    <w:p w14:paraId="0360F733" w14:textId="77777777" w:rsidR="005C383E" w:rsidRPr="00600751" w:rsidRDefault="005C383E">
      <w:pPr>
        <w:spacing w:line="360" w:lineRule="auto"/>
        <w:rPr>
          <w:lang w:val="ru-RU"/>
        </w:rPr>
      </w:pPr>
    </w:p>
    <w:p w14:paraId="39F81B19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Лидерство в группе как вызов</w:t>
      </w:r>
    </w:p>
    <w:p w14:paraId="7E345111" w14:textId="10F47941" w:rsidR="005C383E" w:rsidRPr="00600751" w:rsidRDefault="00BD42E3">
      <w:pPr>
        <w:spacing w:line="360" w:lineRule="auto"/>
        <w:rPr>
          <w:lang w:val="ru-RU"/>
        </w:rPr>
      </w:pPr>
      <w:proofErr w:type="spellStart"/>
      <w:r>
        <w:rPr>
          <w:rFonts w:ascii="Arial" w:hAnsi="Arial"/>
          <w:lang w:val="ru-RU"/>
        </w:rPr>
        <w:t>Ф</w:t>
      </w:r>
      <w:r w:rsidR="00600751"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улкс</w:t>
      </w:r>
      <w:proofErr w:type="spellEnd"/>
      <w:r w:rsidRPr="00600751">
        <w:rPr>
          <w:rFonts w:ascii="Arial" w:hAnsi="Arial"/>
          <w:lang w:val="ru-RU"/>
        </w:rPr>
        <w:t xml:space="preserve"> (1964) </w:t>
      </w:r>
      <w:r>
        <w:rPr>
          <w:rFonts w:ascii="Arial" w:hAnsi="Arial"/>
          <w:lang w:val="ru-RU"/>
        </w:rPr>
        <w:t xml:space="preserve">разработал </w:t>
      </w:r>
      <w:proofErr w:type="spellStart"/>
      <w:r>
        <w:rPr>
          <w:rFonts w:ascii="Arial" w:hAnsi="Arial"/>
          <w:lang w:val="ru-RU"/>
        </w:rPr>
        <w:t>группанализ</w:t>
      </w:r>
      <w:proofErr w:type="spellEnd"/>
      <w:r>
        <w:rPr>
          <w:rFonts w:ascii="Arial" w:hAnsi="Arial"/>
          <w:lang w:val="ru-RU"/>
        </w:rPr>
        <w:t xml:space="preserve"> в попытке сформулировать позитивную модель авторитета и власти в качестве реакции на то, каким чудовищным образом лидерство и авторитет использовались во времена Третьего Рейха</w:t>
      </w:r>
      <w:r w:rsidRPr="00600751"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>Однако я полагаю</w:t>
      </w:r>
      <w:r w:rsidRPr="00600751">
        <w:rPr>
          <w:rFonts w:ascii="Arial" w:hAnsi="Arial"/>
          <w:lang w:val="ru-RU"/>
        </w:rPr>
        <w:t>,</w:t>
      </w:r>
      <w:r>
        <w:rPr>
          <w:rFonts w:ascii="Arial" w:hAnsi="Arial"/>
          <w:lang w:val="ru-RU"/>
        </w:rPr>
        <w:t xml:space="preserve"> что в попытке разработать метод, который избежал бы жестокого обращения, таящегося в потребности доминировать и контролировать, он не дал достаточного определения </w:t>
      </w:r>
      <w:r>
        <w:rPr>
          <w:rFonts w:ascii="Arial" w:hAnsi="Arial"/>
          <w:b/>
          <w:bCs/>
          <w:lang w:val="ru-RU"/>
        </w:rPr>
        <w:t xml:space="preserve">именно тем </w:t>
      </w:r>
      <w:r>
        <w:rPr>
          <w:rFonts w:ascii="Arial" w:hAnsi="Arial"/>
          <w:lang w:val="ru-RU"/>
        </w:rPr>
        <w:t>качествам, которые необходимы для обретения способности к благожелательному авторитету и здоровому лидерству.</w:t>
      </w:r>
    </w:p>
    <w:p w14:paraId="3816E1DA" w14:textId="77777777" w:rsidR="005C383E" w:rsidRPr="00600751" w:rsidRDefault="005C383E">
      <w:pPr>
        <w:spacing w:line="360" w:lineRule="auto"/>
        <w:rPr>
          <w:lang w:val="ru-RU"/>
        </w:rPr>
      </w:pPr>
    </w:p>
    <w:p w14:paraId="60E33897" w14:textId="5DDA8B49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В своей работе</w:t>
      </w:r>
      <w:r w:rsidRPr="00600751">
        <w:rPr>
          <w:rFonts w:ascii="Arial" w:hAnsi="Arial"/>
          <w:lang w:val="ru-RU"/>
        </w:rPr>
        <w:t xml:space="preserve"> ‘</w:t>
      </w:r>
      <w:r>
        <w:rPr>
          <w:rFonts w:ascii="Arial" w:hAnsi="Arial"/>
          <w:lang w:val="ru-RU"/>
        </w:rPr>
        <w:t>Моисей и монотеизм</w:t>
      </w:r>
      <w:r w:rsidRPr="00600751">
        <w:rPr>
          <w:rFonts w:ascii="Arial" w:hAnsi="Arial"/>
          <w:lang w:val="ru-RU"/>
        </w:rPr>
        <w:t xml:space="preserve">’ </w:t>
      </w:r>
      <w:r>
        <w:rPr>
          <w:rFonts w:ascii="Arial" w:hAnsi="Arial"/>
          <w:lang w:val="ru-RU"/>
        </w:rPr>
        <w:t xml:space="preserve">Фрейд (1996) анализировал потребность человека ранних времен во всемогущем отце. Он утверждал, что она идет рука об руку с отказом от идеи личной ответственности и проекцией фигуры спасителя на лидера.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В своем отклике на лекцию Морриса </w:t>
      </w:r>
      <w:proofErr w:type="spellStart"/>
      <w:r>
        <w:rPr>
          <w:rFonts w:ascii="Arial" w:hAnsi="Arial"/>
          <w:lang w:val="ru-RU"/>
        </w:rPr>
        <w:t>Нитс</w:t>
      </w:r>
      <w:r w:rsidR="00600751"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>на</w:t>
      </w:r>
      <w:proofErr w:type="spellEnd"/>
      <w:r>
        <w:rPr>
          <w:rFonts w:ascii="Arial" w:hAnsi="Arial"/>
          <w:lang w:val="ru-RU"/>
        </w:rPr>
        <w:t xml:space="preserve"> Сильвия Хатчинсон </w:t>
      </w:r>
      <w:r w:rsidRPr="00600751">
        <w:rPr>
          <w:rFonts w:ascii="Arial" w:hAnsi="Arial"/>
          <w:lang w:val="ru-RU"/>
        </w:rPr>
        <w:t xml:space="preserve">(2009) </w:t>
      </w:r>
      <w:r>
        <w:rPr>
          <w:rFonts w:ascii="Arial" w:hAnsi="Arial"/>
          <w:lang w:val="ru-RU"/>
        </w:rPr>
        <w:t xml:space="preserve">отметила, что эта позиция не является уникальной для отцовской фигуры, и что женщина-лидер в ранней группе идеализируется и наделяется божественными качествами не меньше, чем мужчина. Возможно, так и есть, но </w:t>
      </w:r>
      <w:proofErr w:type="spellStart"/>
      <w:r>
        <w:rPr>
          <w:rFonts w:ascii="Arial" w:hAnsi="Arial"/>
          <w:lang w:val="ru-RU"/>
        </w:rPr>
        <w:t>Эдмундсон</w:t>
      </w:r>
      <w:proofErr w:type="spellEnd"/>
      <w:r>
        <w:rPr>
          <w:rFonts w:ascii="Arial" w:hAnsi="Arial"/>
          <w:lang w:val="ru-RU"/>
        </w:rPr>
        <w:t xml:space="preserve"> </w:t>
      </w:r>
      <w:r w:rsidRPr="00600751">
        <w:rPr>
          <w:rFonts w:ascii="Arial" w:hAnsi="Arial"/>
          <w:lang w:val="ru-RU"/>
        </w:rPr>
        <w:t>(2007)</w:t>
      </w:r>
      <w:r>
        <w:rPr>
          <w:rFonts w:ascii="Arial" w:hAnsi="Arial"/>
          <w:lang w:val="ru-RU"/>
        </w:rPr>
        <w:t xml:space="preserve"> пишет</w:t>
      </w:r>
      <w:r w:rsidRPr="00600751">
        <w:rPr>
          <w:rFonts w:ascii="Arial" w:hAnsi="Arial"/>
          <w:lang w:val="ru-RU"/>
        </w:rPr>
        <w:t>,</w:t>
      </w:r>
      <w:r>
        <w:rPr>
          <w:rFonts w:ascii="Arial" w:hAnsi="Arial"/>
          <w:lang w:val="ru-RU"/>
        </w:rPr>
        <w:t xml:space="preserve"> что именно на этой ранней </w:t>
      </w:r>
      <w:proofErr w:type="spellStart"/>
      <w:r>
        <w:rPr>
          <w:rFonts w:ascii="Arial" w:hAnsi="Arial"/>
          <w:lang w:val="ru-RU"/>
        </w:rPr>
        <w:t>развитийной</w:t>
      </w:r>
      <w:proofErr w:type="spellEnd"/>
      <w:r>
        <w:rPr>
          <w:rFonts w:ascii="Arial" w:hAnsi="Arial"/>
          <w:lang w:val="ru-RU"/>
        </w:rPr>
        <w:t xml:space="preserve"> фазе зависимости закладываются основы тоталитаризма, фундаментализма и фашизма.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Именно здесь мы обнаруживаем зачатки потребности в упрощенном черно-белом мировоззрении, а также воззвания к всемогущему спасителю, который призван решить все проблемы. </w:t>
      </w:r>
    </w:p>
    <w:p w14:paraId="07FEF53D" w14:textId="77777777" w:rsidR="005C383E" w:rsidRPr="00600751" w:rsidRDefault="005C383E">
      <w:pPr>
        <w:spacing w:line="360" w:lineRule="auto"/>
        <w:rPr>
          <w:lang w:val="ru-RU"/>
        </w:rPr>
      </w:pPr>
    </w:p>
    <w:p w14:paraId="5B12ECB7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По контрасту с этими ранними потребностями в зависимости, в зрелом взрослом возрасте мы видим растущую потребность в свободе. Свобода подразумевает принятие личной ответственности, отказ от соблазнительной маски всемогущества и всезнания, а также отказ от патриархальных властных структур.</w:t>
      </w:r>
    </w:p>
    <w:p w14:paraId="0010143B" w14:textId="77777777" w:rsidR="005C383E" w:rsidRPr="00600751" w:rsidRDefault="005C383E">
      <w:pPr>
        <w:spacing w:line="360" w:lineRule="auto"/>
        <w:rPr>
          <w:lang w:val="ru-RU"/>
        </w:rPr>
      </w:pPr>
    </w:p>
    <w:p w14:paraId="03E4D68E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Крайне важно, чтобы ведущий группы был в состоянии удерживать обе эти позиции</w:t>
      </w:r>
      <w:r w:rsidRPr="00600751"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>В начале работы он должен быть в состоянии принять идеализацию и удерживать всемогущий и архетипический образ родительской позиции с тем, чтобы</w:t>
      </w:r>
    </w:p>
    <w:p w14:paraId="2E224552" w14:textId="787531F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…получить возможность ликвидировать его на дальнейшем этапе</w:t>
      </w:r>
      <w:r w:rsidRPr="00600751">
        <w:rPr>
          <w:rFonts w:ascii="Arial" w:hAnsi="Arial"/>
          <w:lang w:val="ru-RU"/>
        </w:rPr>
        <w:t>.”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>, 1964, 59)</w:t>
      </w:r>
    </w:p>
    <w:p w14:paraId="2CBCB3E8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Это нелегкая задача. </w:t>
      </w:r>
    </w:p>
    <w:p w14:paraId="5E4E996E" w14:textId="77777777" w:rsidR="005C383E" w:rsidRPr="00600751" w:rsidRDefault="005C383E">
      <w:pPr>
        <w:spacing w:line="360" w:lineRule="auto"/>
        <w:rPr>
          <w:rFonts w:ascii="Arial" w:eastAsia="Arial" w:hAnsi="Arial" w:cs="Arial"/>
          <w:lang w:val="ru-RU"/>
        </w:rPr>
      </w:pPr>
    </w:p>
    <w:p w14:paraId="0860FC1D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Совместное функционирование патрицы и матрицы — воплощение родительской пары</w:t>
      </w:r>
    </w:p>
    <w:p w14:paraId="0BB48E46" w14:textId="77777777" w:rsidR="005C383E" w:rsidRPr="00600751" w:rsidRDefault="00BD42E3">
      <w:pPr>
        <w:spacing w:line="360" w:lineRule="auto"/>
        <w:rPr>
          <w:lang w:val="ru-RU"/>
        </w:rPr>
      </w:pPr>
      <w:proofErr w:type="spellStart"/>
      <w:r>
        <w:rPr>
          <w:rFonts w:ascii="Arial" w:hAnsi="Arial"/>
          <w:lang w:val="ru-RU"/>
        </w:rPr>
        <w:t>Группанализ</w:t>
      </w:r>
      <w:proofErr w:type="spellEnd"/>
      <w:r>
        <w:rPr>
          <w:rFonts w:ascii="Arial" w:hAnsi="Arial"/>
          <w:lang w:val="ru-RU"/>
        </w:rPr>
        <w:t xml:space="preserve"> должен предоставить ясное понимание динамики авторитета и лидерства с тем, чтобы дать студентам возможность усвоить и закрепить на практике использование своего авторитета без того, чтобы скатываться в авторитарность. Каждому групповому дирижеру приходится развивать в себе способность быть родительской фигурой, однако, для каждого она будет представлять свой уникальный сплав материнских и отцовских качеств. В то же время каждый дирижер должен сохранять знание о том, что его родительская позиция всегда является временной. Это значит, что он предоставляет группе </w:t>
      </w:r>
      <w:proofErr w:type="spellStart"/>
      <w:r>
        <w:rPr>
          <w:rFonts w:ascii="Arial" w:hAnsi="Arial"/>
          <w:lang w:val="ru-RU"/>
        </w:rPr>
        <w:t>контейнирование</w:t>
      </w:r>
      <w:proofErr w:type="spellEnd"/>
      <w:r>
        <w:rPr>
          <w:rFonts w:ascii="Arial" w:hAnsi="Arial"/>
          <w:lang w:val="ru-RU"/>
        </w:rPr>
        <w:t xml:space="preserve"> до тех пор, пока ее участники — как группа — не обретут способность стоять на своих собственных ногах.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Несмотря на то, что какие-то конкретные материнские или отцовские качества могут обретать большее или наоборот меньшее значение на разных стадиях групповой жизни, дирижер должен сохранять доступ к этим качествам внутри себя на протяжении всей жизни группы.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Дирижер должен быть в состоянии воплощать в себе эти качества в форме комбинированной внутренней родительской фигуры или пары. Это сложная задача и она можно несколько отличаться для мужчин и женщин. В то время как мужчинам, возможно, придется приобретать улучшенные навыки отношений, женщинам может быть необходимо развить в себе дополнительную уверенность в утверждении и удержании своего авторитета.</w:t>
      </w:r>
    </w:p>
    <w:p w14:paraId="28C2CD93" w14:textId="77777777" w:rsidR="005C383E" w:rsidRPr="00600751" w:rsidRDefault="005C383E">
      <w:pPr>
        <w:spacing w:line="360" w:lineRule="auto"/>
        <w:rPr>
          <w:lang w:val="ru-RU"/>
        </w:rPr>
      </w:pPr>
    </w:p>
    <w:p w14:paraId="54555871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Для того, чтобы поддержать растущего </w:t>
      </w:r>
      <w:proofErr w:type="spellStart"/>
      <w:r>
        <w:rPr>
          <w:rFonts w:ascii="Arial" w:hAnsi="Arial"/>
          <w:lang w:val="ru-RU"/>
        </w:rPr>
        <w:t>группаналитика</w:t>
      </w:r>
      <w:proofErr w:type="spellEnd"/>
      <w:r>
        <w:rPr>
          <w:rFonts w:ascii="Arial" w:hAnsi="Arial"/>
          <w:lang w:val="ru-RU"/>
        </w:rPr>
        <w:t xml:space="preserve"> в этой довольно тяжелой задаче, я предлагаю добавить в </w:t>
      </w:r>
      <w:proofErr w:type="spellStart"/>
      <w:r>
        <w:rPr>
          <w:rFonts w:ascii="Arial" w:hAnsi="Arial"/>
          <w:lang w:val="ru-RU"/>
        </w:rPr>
        <w:t>группаналитический</w:t>
      </w:r>
      <w:proofErr w:type="spellEnd"/>
      <w:r>
        <w:rPr>
          <w:rFonts w:ascii="Arial" w:hAnsi="Arial"/>
          <w:lang w:val="ru-RU"/>
        </w:rPr>
        <w:t xml:space="preserve"> лексикон термин «патрица», чтобы дополнить </w:t>
      </w:r>
      <w:proofErr w:type="gramStart"/>
      <w:r>
        <w:rPr>
          <w:rFonts w:ascii="Arial" w:hAnsi="Arial"/>
          <w:lang w:val="ru-RU"/>
        </w:rPr>
        <w:t>уже существующую</w:t>
      </w:r>
      <w:proofErr w:type="gramEnd"/>
      <w:r>
        <w:rPr>
          <w:rFonts w:ascii="Arial" w:hAnsi="Arial"/>
          <w:lang w:val="ru-RU"/>
        </w:rPr>
        <w:t xml:space="preserve"> литературу о матрице.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Термин </w:t>
      </w:r>
      <w:r w:rsidRPr="00600751">
        <w:rPr>
          <w:rFonts w:ascii="Arial" w:hAnsi="Arial"/>
          <w:lang w:val="ru-RU"/>
        </w:rPr>
        <w:t>‘</w:t>
      </w:r>
      <w:r>
        <w:rPr>
          <w:rFonts w:ascii="Arial" w:hAnsi="Arial"/>
          <w:lang w:val="ru-RU"/>
        </w:rPr>
        <w:t>патрица</w:t>
      </w:r>
      <w:r w:rsidRPr="00600751">
        <w:rPr>
          <w:rFonts w:ascii="Arial" w:hAnsi="Arial"/>
          <w:lang w:val="ru-RU"/>
        </w:rPr>
        <w:t>’</w:t>
      </w:r>
      <w:r>
        <w:rPr>
          <w:rFonts w:ascii="Arial" w:hAnsi="Arial"/>
          <w:lang w:val="ru-RU"/>
        </w:rPr>
        <w:t xml:space="preserve"> является маскулинным эквивалентом матрицы, описывая качества </w:t>
      </w:r>
      <w:r>
        <w:rPr>
          <w:rFonts w:ascii="Arial" w:hAnsi="Arial"/>
          <w:b/>
          <w:bCs/>
          <w:lang w:val="ru-RU"/>
        </w:rPr>
        <w:t>благожелательного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лидерства, которые необходимы групповому дирижеру. Они включают в себя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базовые задачи динамического администрирования и поддержания границ, но также простираются в область моделирования и «преподавания» </w:t>
      </w:r>
      <w:proofErr w:type="spellStart"/>
      <w:r>
        <w:rPr>
          <w:rFonts w:ascii="Arial" w:hAnsi="Arial"/>
          <w:lang w:val="ru-RU"/>
        </w:rPr>
        <w:t>терапевтичного</w:t>
      </w:r>
      <w:proofErr w:type="spellEnd"/>
      <w:r>
        <w:rPr>
          <w:rFonts w:ascii="Arial" w:hAnsi="Arial"/>
          <w:lang w:val="ru-RU"/>
        </w:rPr>
        <w:t xml:space="preserve"> поведения.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На мой взгляд, важности реализации этих задач с </w:t>
      </w:r>
      <w:r>
        <w:rPr>
          <w:rFonts w:ascii="Arial" w:hAnsi="Arial"/>
          <w:b/>
          <w:bCs/>
          <w:lang w:val="ru-RU"/>
        </w:rPr>
        <w:t>активной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b/>
          <w:bCs/>
          <w:lang w:val="ru-RU"/>
        </w:rPr>
        <w:t>исполнительной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позиции авторитета в литературе уделяется недостаточно внимания, что приводит к тому, что </w:t>
      </w:r>
      <w:proofErr w:type="spellStart"/>
      <w:r>
        <w:rPr>
          <w:rFonts w:ascii="Arial" w:hAnsi="Arial"/>
          <w:lang w:val="ru-RU"/>
        </w:rPr>
        <w:t>осознавания</w:t>
      </w:r>
      <w:proofErr w:type="spellEnd"/>
      <w:r>
        <w:rPr>
          <w:rFonts w:ascii="Arial" w:hAnsi="Arial"/>
          <w:lang w:val="ru-RU"/>
        </w:rPr>
        <w:t xml:space="preserve"> важности этого момента недостает и в обучении.</w:t>
      </w:r>
    </w:p>
    <w:p w14:paraId="692ED14C" w14:textId="77777777" w:rsidR="005C383E" w:rsidRPr="00600751" w:rsidRDefault="005C383E">
      <w:pPr>
        <w:spacing w:line="360" w:lineRule="auto"/>
        <w:rPr>
          <w:rFonts w:ascii="Arial" w:eastAsia="Arial" w:hAnsi="Arial" w:cs="Arial"/>
          <w:lang w:val="ru-RU"/>
        </w:rPr>
      </w:pPr>
    </w:p>
    <w:p w14:paraId="4420402D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Характеристики и свойства патрицы</w:t>
      </w:r>
    </w:p>
    <w:p w14:paraId="244AE9F2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Терапевтический процесс </w:t>
      </w:r>
      <w:r w:rsidRPr="00600751">
        <w:rPr>
          <w:rFonts w:ascii="Arial" w:hAnsi="Arial"/>
          <w:lang w:val="ru-RU"/>
        </w:rPr>
        <w:t>‘</w:t>
      </w:r>
      <w:r>
        <w:rPr>
          <w:rFonts w:ascii="Arial" w:hAnsi="Arial"/>
          <w:lang w:val="ru-RU"/>
        </w:rPr>
        <w:t>перевода</w:t>
      </w:r>
      <w:r w:rsidRPr="00600751">
        <w:rPr>
          <w:rFonts w:ascii="Arial" w:hAnsi="Arial"/>
          <w:lang w:val="ru-RU"/>
        </w:rPr>
        <w:t xml:space="preserve">‘ </w:t>
      </w:r>
      <w:r>
        <w:rPr>
          <w:rFonts w:ascii="Arial" w:hAnsi="Arial"/>
          <w:lang w:val="ru-RU"/>
        </w:rPr>
        <w:t>поведения группы</w:t>
      </w:r>
      <w:r w:rsidRPr="00600751">
        <w:rPr>
          <w:rFonts w:ascii="Arial" w:hAnsi="Arial"/>
          <w:lang w:val="ru-RU"/>
        </w:rPr>
        <w:t xml:space="preserve">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 xml:space="preserve">, 1964,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>.110</w:t>
      </w:r>
      <w:r>
        <w:rPr>
          <w:rFonts w:ascii="Arial" w:hAnsi="Arial"/>
        </w:rPr>
        <w:t>f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and</w:t>
      </w:r>
      <w:r w:rsidRPr="00600751">
        <w:rPr>
          <w:rFonts w:ascii="Arial" w:hAnsi="Arial"/>
          <w:lang w:val="ru-RU"/>
        </w:rPr>
        <w:t xml:space="preserve"> 1991,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 xml:space="preserve">.111), </w:t>
      </w:r>
      <w:r>
        <w:rPr>
          <w:rFonts w:ascii="Arial" w:hAnsi="Arial"/>
          <w:lang w:val="ru-RU"/>
        </w:rPr>
        <w:t xml:space="preserve">который включает в себя акцентирование, прояснение, объяснение, связывание, </w:t>
      </w:r>
      <w:r>
        <w:rPr>
          <w:rFonts w:ascii="Arial" w:hAnsi="Arial"/>
          <w:lang w:val="ru-RU"/>
        </w:rPr>
        <w:lastRenderedPageBreak/>
        <w:t xml:space="preserve">конфронтацию или интерпретацию, представляет собой аналитическую активность, которую членам группы в итоге придется научиться воспринимать как свою собственную задачу. 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Способность выполнять эти задачи понимается как признак </w:t>
      </w:r>
      <w:r w:rsidRPr="00600751">
        <w:rPr>
          <w:rFonts w:ascii="Arial" w:hAnsi="Arial"/>
          <w:lang w:val="ru-RU"/>
        </w:rPr>
        <w:t>‘</w:t>
      </w:r>
      <w:r>
        <w:rPr>
          <w:rFonts w:ascii="Arial" w:hAnsi="Arial"/>
          <w:lang w:val="ru-RU"/>
        </w:rPr>
        <w:t>обучения эго в действии</w:t>
      </w:r>
      <w:r w:rsidRPr="00600751">
        <w:rPr>
          <w:rFonts w:ascii="Arial" w:hAnsi="Arial"/>
          <w:lang w:val="ru-RU"/>
        </w:rPr>
        <w:t>’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 xml:space="preserve">, 1990,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>.181)</w:t>
      </w:r>
      <w:r>
        <w:rPr>
          <w:rFonts w:ascii="Arial" w:hAnsi="Arial"/>
          <w:lang w:val="ru-RU"/>
        </w:rPr>
        <w:t xml:space="preserve"> и является одним из результатов участия в аналитической группе. Но даже в тех случаях, когда группа достаточно созрела, чтобы взять на себя эти задачи, дирижер по-прежнему продолжает</w:t>
      </w:r>
      <w:r w:rsidRPr="00600751">
        <w:rPr>
          <w:rFonts w:ascii="Arial" w:eastAsia="Arial" w:hAnsi="Arial" w:cs="Arial"/>
          <w:lang w:val="ru-RU"/>
        </w:rPr>
        <w:tab/>
      </w:r>
    </w:p>
    <w:p w14:paraId="68FDBC75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…устанавливать определенные условия</w:t>
      </w:r>
      <w:r w:rsidRPr="00600751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принимать решения и нести ответственность</w:t>
      </w:r>
      <w:r w:rsidRPr="00600751">
        <w:rPr>
          <w:rFonts w:ascii="Arial" w:hAnsi="Arial"/>
          <w:lang w:val="ru-RU"/>
        </w:rPr>
        <w:t>.</w:t>
      </w:r>
      <w:r w:rsidRPr="00600751">
        <w:rPr>
          <w:rFonts w:ascii="Arial" w:hAnsi="Arial"/>
          <w:lang w:val="ru-RU"/>
        </w:rPr>
        <w:tab/>
        <w:t>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>, ‘</w:t>
      </w:r>
      <w:r>
        <w:rPr>
          <w:rFonts w:ascii="Arial" w:hAnsi="Arial"/>
        </w:rPr>
        <w:t>The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Leader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in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the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Group</w:t>
      </w:r>
      <w:r w:rsidRPr="00600751">
        <w:rPr>
          <w:rFonts w:ascii="Arial" w:hAnsi="Arial"/>
          <w:lang w:val="ru-RU"/>
        </w:rPr>
        <w:t xml:space="preserve">’ 1990,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 xml:space="preserve">.289) </w:t>
      </w:r>
    </w:p>
    <w:p w14:paraId="6933C2A5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а также</w:t>
      </w:r>
      <w:r w:rsidRPr="00600751">
        <w:rPr>
          <w:rFonts w:ascii="Arial" w:hAnsi="Arial"/>
          <w:lang w:val="ru-RU"/>
        </w:rPr>
        <w:t xml:space="preserve"> </w:t>
      </w:r>
      <w:r w:rsidRPr="00600751">
        <w:rPr>
          <w:rFonts w:ascii="Arial" w:hAnsi="Arial"/>
          <w:lang w:val="ru-RU"/>
        </w:rPr>
        <w:tab/>
      </w:r>
    </w:p>
    <w:p w14:paraId="01BF3499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 xml:space="preserve">…очень активен в своей </w:t>
      </w:r>
      <w:proofErr w:type="gramStart"/>
      <w:r>
        <w:rPr>
          <w:rFonts w:ascii="Arial" w:hAnsi="Arial"/>
          <w:lang w:val="ru-RU"/>
        </w:rPr>
        <w:t>голове…</w:t>
      </w:r>
      <w:r w:rsidRPr="00600751">
        <w:rPr>
          <w:rFonts w:ascii="Arial" w:hAnsi="Arial"/>
          <w:lang w:val="ru-RU"/>
        </w:rPr>
        <w:t>.</w:t>
      </w:r>
      <w:proofErr w:type="gramEnd"/>
      <w:r>
        <w:rPr>
          <w:rFonts w:ascii="Arial" w:hAnsi="Arial"/>
          <w:lang w:val="ru-RU"/>
        </w:rPr>
        <w:t>он следует за процессом и все время его оценивает и внутренне направляет</w:t>
      </w:r>
      <w:r w:rsidRPr="00600751">
        <w:rPr>
          <w:rFonts w:ascii="Arial" w:hAnsi="Arial"/>
          <w:lang w:val="ru-RU"/>
        </w:rPr>
        <w:t>.” (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 xml:space="preserve">.292). </w:t>
      </w:r>
    </w:p>
    <w:p w14:paraId="14B54A46" w14:textId="7FEB4515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Мне кажется, что более явное признание </w:t>
      </w:r>
      <w:r>
        <w:rPr>
          <w:rFonts w:ascii="Arial" w:hAnsi="Arial"/>
          <w:b/>
          <w:bCs/>
          <w:lang w:val="ru-RU"/>
        </w:rPr>
        <w:t>отцовских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качеств дирижера в сочетании с материнскими, а также более практическая их формулировка в ходе обучения </w:t>
      </w:r>
      <w:proofErr w:type="spellStart"/>
      <w:r>
        <w:rPr>
          <w:rFonts w:ascii="Arial" w:hAnsi="Arial"/>
          <w:lang w:val="ru-RU"/>
        </w:rPr>
        <w:t>группанализа</w:t>
      </w:r>
      <w:proofErr w:type="spellEnd"/>
      <w:r>
        <w:rPr>
          <w:rFonts w:ascii="Arial" w:hAnsi="Arial"/>
          <w:lang w:val="ru-RU"/>
        </w:rPr>
        <w:t xml:space="preserve"> могут быть очень полезными. Термин патрица, который означает твердый авторитет и власть, которые используются благожелательным и вдумчивым образом, поможет уравновесить — порождаемую тревогой — потребность к контрол</w:t>
      </w:r>
      <w:r w:rsidR="00600751">
        <w:rPr>
          <w:rFonts w:ascii="Arial" w:hAnsi="Arial"/>
          <w:lang w:val="ru-RU"/>
        </w:rPr>
        <w:t>ю</w:t>
      </w:r>
      <w:r>
        <w:rPr>
          <w:rFonts w:ascii="Arial" w:hAnsi="Arial"/>
          <w:lang w:val="ru-RU"/>
        </w:rPr>
        <w:t xml:space="preserve"> и порядк</w:t>
      </w:r>
      <w:r w:rsidR="00600751"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 xml:space="preserve"> способностью выносить творческую неразбериху, спутанность и «незнание», которые являются неотъемлемой частью сложного процесса ведения группы. </w:t>
      </w:r>
    </w:p>
    <w:p w14:paraId="09EF208C" w14:textId="77777777" w:rsidR="005C383E" w:rsidRPr="00600751" w:rsidRDefault="005C383E">
      <w:pPr>
        <w:spacing w:line="360" w:lineRule="auto"/>
        <w:rPr>
          <w:lang w:val="ru-RU"/>
        </w:rPr>
      </w:pPr>
    </w:p>
    <w:p w14:paraId="35C0486B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Сотрудничество</w:t>
      </w:r>
      <w:r w:rsidRPr="00600751">
        <w:rPr>
          <w:rFonts w:ascii="Arial" w:hAnsi="Arial"/>
          <w:b/>
          <w:bCs/>
          <w:u w:val="single"/>
          <w:lang w:val="ru-RU"/>
        </w:rPr>
        <w:t>:</w:t>
      </w:r>
      <w:r>
        <w:rPr>
          <w:rFonts w:ascii="Arial" w:hAnsi="Arial"/>
          <w:b/>
          <w:bCs/>
          <w:u w:val="single"/>
          <w:lang w:val="ru-RU"/>
        </w:rPr>
        <w:t xml:space="preserve"> совместная работа дирижера и группы</w:t>
      </w:r>
    </w:p>
    <w:p w14:paraId="1C16DF0A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Групповой дирижер, будь то мужчина или женщина, обладает родительской функцией в том смысле, что он создает, оформляет и инструктирует группу посредством взаимодействия </w:t>
      </w:r>
      <w:r>
        <w:rPr>
          <w:rFonts w:ascii="Arial" w:hAnsi="Arial"/>
          <w:b/>
          <w:bCs/>
          <w:lang w:val="ru-RU"/>
        </w:rPr>
        <w:t xml:space="preserve">с </w:t>
      </w:r>
      <w:r>
        <w:rPr>
          <w:rFonts w:ascii="Arial" w:hAnsi="Arial"/>
          <w:lang w:val="ru-RU"/>
        </w:rPr>
        <w:t xml:space="preserve">ней. Именно это двустороннее взаимодействие запускает процесс группового бытия и порождает согласованные усилия группы </w:t>
      </w:r>
      <w:r>
        <w:rPr>
          <w:rFonts w:ascii="Arial" w:hAnsi="Arial"/>
          <w:b/>
          <w:bCs/>
          <w:lang w:val="ru-RU"/>
        </w:rPr>
        <w:t xml:space="preserve">и </w:t>
      </w:r>
      <w:r>
        <w:rPr>
          <w:rFonts w:ascii="Arial" w:hAnsi="Arial"/>
          <w:lang w:val="ru-RU"/>
        </w:rPr>
        <w:t>дирижера.</w:t>
      </w:r>
    </w:p>
    <w:p w14:paraId="34773343" w14:textId="77777777" w:rsidR="005C383E" w:rsidRPr="00600751" w:rsidRDefault="005C383E">
      <w:pPr>
        <w:spacing w:line="360" w:lineRule="auto"/>
        <w:rPr>
          <w:lang w:val="ru-RU"/>
        </w:rPr>
      </w:pPr>
    </w:p>
    <w:p w14:paraId="5BF666C2" w14:textId="77777777" w:rsidR="005C383E" w:rsidRPr="00A7773F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Важно понимать, что </w:t>
      </w:r>
      <w:r>
        <w:rPr>
          <w:rFonts w:ascii="Arial" w:hAnsi="Arial"/>
          <w:b/>
          <w:bCs/>
          <w:lang w:val="ru-RU"/>
        </w:rPr>
        <w:t>архетипический</w:t>
      </w:r>
      <w:r w:rsidRPr="00600751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 xml:space="preserve">фон этого двухстороннего взаимодействия между группой и ведущим вступает в противоречие с предыдущими патриархальными версиями лидерства. Архетипическим образом старой патриархальной версии лидерства является единый бог-творец мужского пола каким мы его видим в иудаизме, </w:t>
      </w:r>
      <w:proofErr w:type="spellStart"/>
      <w:r>
        <w:rPr>
          <w:rFonts w:ascii="Arial" w:hAnsi="Arial"/>
          <w:lang w:val="ru-RU"/>
        </w:rPr>
        <w:t>христинстве</w:t>
      </w:r>
      <w:proofErr w:type="spellEnd"/>
      <w:r>
        <w:rPr>
          <w:rFonts w:ascii="Arial" w:hAnsi="Arial"/>
          <w:lang w:val="ru-RU"/>
        </w:rPr>
        <w:t xml:space="preserve"> или исламе. Новая же модель лидерства развивается из архетипического образа сотворчества. В постмодернизме мы можем представить себе взаимодействие между дирижером </w:t>
      </w:r>
      <w:r>
        <w:rPr>
          <w:rFonts w:ascii="Arial" w:hAnsi="Arial"/>
          <w:b/>
          <w:bCs/>
          <w:lang w:val="ru-RU"/>
        </w:rPr>
        <w:t>и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группой как функцию творческой пары — матрицы </w:t>
      </w:r>
      <w:r>
        <w:rPr>
          <w:rFonts w:ascii="Arial" w:hAnsi="Arial"/>
          <w:b/>
          <w:bCs/>
          <w:lang w:val="ru-RU"/>
        </w:rPr>
        <w:t xml:space="preserve">и </w:t>
      </w:r>
      <w:r>
        <w:rPr>
          <w:rFonts w:ascii="Arial" w:hAnsi="Arial"/>
          <w:lang w:val="ru-RU"/>
        </w:rPr>
        <w:t xml:space="preserve">патрицы — которая работает вместе на правах сотворчества в отношениях друг с другом. Затем эта модель </w:t>
      </w:r>
      <w:proofErr w:type="spellStart"/>
      <w:r>
        <w:rPr>
          <w:rFonts w:ascii="Arial" w:hAnsi="Arial"/>
          <w:lang w:val="ru-RU"/>
        </w:rPr>
        <w:t>концептуализирует</w:t>
      </w:r>
      <w:proofErr w:type="spellEnd"/>
      <w:r>
        <w:rPr>
          <w:rFonts w:ascii="Arial" w:hAnsi="Arial"/>
          <w:lang w:val="ru-RU"/>
        </w:rPr>
        <w:t xml:space="preserve"> терапевтическую работу в группе, где дирижер и группа </w:t>
      </w:r>
      <w:r>
        <w:rPr>
          <w:rFonts w:ascii="Arial" w:hAnsi="Arial"/>
          <w:b/>
          <w:bCs/>
          <w:lang w:val="ru-RU"/>
        </w:rPr>
        <w:t>вместе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являются воплощением </w:t>
      </w:r>
      <w:r>
        <w:rPr>
          <w:rFonts w:ascii="Arial" w:hAnsi="Arial"/>
          <w:lang w:val="ru-RU"/>
        </w:rPr>
        <w:lastRenderedPageBreak/>
        <w:t>творческой пары и совместно создают группу заново в любой отдельно взятый момент времени. Это также</w:t>
      </w:r>
      <w:r w:rsidRPr="00A7773F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развивает идею Стейси о том, что</w:t>
      </w:r>
      <w:r w:rsidRPr="00A7773F">
        <w:rPr>
          <w:rFonts w:ascii="Arial" w:eastAsia="Arial" w:hAnsi="Arial" w:cs="Arial"/>
          <w:lang w:val="ru-RU"/>
        </w:rPr>
        <w:tab/>
      </w:r>
    </w:p>
    <w:p w14:paraId="16D0FD04" w14:textId="77777777" w:rsidR="005C383E" w:rsidRPr="00A7773F" w:rsidRDefault="00BD42E3">
      <w:pPr>
        <w:spacing w:line="360" w:lineRule="auto"/>
        <w:rPr>
          <w:lang w:val="ru-RU"/>
        </w:rPr>
      </w:pPr>
      <w:r w:rsidRPr="00A7773F">
        <w:rPr>
          <w:rFonts w:ascii="Arial" w:eastAsia="Arial" w:hAnsi="Arial" w:cs="Arial"/>
          <w:lang w:val="ru-RU"/>
        </w:rPr>
        <w:tab/>
      </w:r>
      <w:r w:rsidRPr="00600751">
        <w:rPr>
          <w:rFonts w:ascii="Arial" w:eastAsia="Arial" w:hAnsi="Arial" w:cs="Arial"/>
          <w:lang w:val="ru-RU"/>
        </w:rPr>
        <w:t>“</w:t>
      </w:r>
      <w:r>
        <w:rPr>
          <w:rFonts w:ascii="Arial" w:hAnsi="Arial"/>
          <w:lang w:val="ru-RU"/>
        </w:rPr>
        <w:t>матрица как сеть</w:t>
      </w:r>
      <w:r w:rsidRPr="00600751">
        <w:rPr>
          <w:rFonts w:ascii="Arial" w:hAnsi="Arial"/>
          <w:lang w:val="ru-RU"/>
        </w:rPr>
        <w:t xml:space="preserve">... </w:t>
      </w:r>
      <w:r>
        <w:rPr>
          <w:rFonts w:ascii="Arial" w:hAnsi="Arial"/>
          <w:lang w:val="ru-RU"/>
        </w:rPr>
        <w:t>является самоорганизующейся</w:t>
      </w:r>
      <w:r w:rsidRPr="00600751">
        <w:rPr>
          <w:rFonts w:ascii="Arial" w:hAnsi="Arial"/>
          <w:lang w:val="ru-RU"/>
        </w:rPr>
        <w:t xml:space="preserve">...” </w:t>
      </w:r>
      <w:r w:rsidRPr="00A7773F">
        <w:rPr>
          <w:rFonts w:ascii="Arial" w:hAnsi="Arial"/>
          <w:lang w:val="ru-RU"/>
        </w:rPr>
        <w:t>(</w:t>
      </w:r>
      <w:r>
        <w:rPr>
          <w:rFonts w:ascii="Arial" w:hAnsi="Arial"/>
        </w:rPr>
        <w:t>Stacey</w:t>
      </w:r>
      <w:r w:rsidRPr="00A7773F">
        <w:rPr>
          <w:rFonts w:ascii="Arial" w:hAnsi="Arial"/>
          <w:lang w:val="ru-RU"/>
        </w:rPr>
        <w:t xml:space="preserve"> 2000, </w:t>
      </w:r>
      <w:r>
        <w:rPr>
          <w:rFonts w:ascii="Arial" w:hAnsi="Arial"/>
        </w:rPr>
        <w:t>p</w:t>
      </w:r>
      <w:r w:rsidRPr="00A7773F">
        <w:rPr>
          <w:rFonts w:ascii="Arial" w:hAnsi="Arial"/>
          <w:lang w:val="ru-RU"/>
        </w:rPr>
        <w:t>.501).</w:t>
      </w:r>
    </w:p>
    <w:p w14:paraId="6A874271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С моей точки зрения, она самоорганизуется, взаимодействуя и кооперируясь с «патрицей». Это выглядит как процесс сотрудничества по развитию сознания и </w:t>
      </w:r>
      <w:proofErr w:type="spellStart"/>
      <w:r>
        <w:rPr>
          <w:rFonts w:ascii="Arial" w:hAnsi="Arial"/>
          <w:lang w:val="ru-RU"/>
        </w:rPr>
        <w:t>осознавания</w:t>
      </w:r>
      <w:proofErr w:type="spellEnd"/>
      <w:r>
        <w:rPr>
          <w:rFonts w:ascii="Arial" w:hAnsi="Arial"/>
          <w:lang w:val="ru-RU"/>
        </w:rPr>
        <w:t xml:space="preserve">, </w:t>
      </w:r>
      <w:r>
        <w:rPr>
          <w:rFonts w:ascii="Arial" w:hAnsi="Arial"/>
          <w:b/>
          <w:bCs/>
          <w:lang w:val="ru-RU"/>
        </w:rPr>
        <w:t>дополненный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способностью </w:t>
      </w:r>
      <w:r w:rsidRPr="00600751">
        <w:rPr>
          <w:rFonts w:ascii="Arial" w:hAnsi="Arial"/>
          <w:lang w:val="ru-RU"/>
        </w:rPr>
        <w:t>‘</w:t>
      </w:r>
      <w:r>
        <w:rPr>
          <w:rFonts w:ascii="Arial" w:hAnsi="Arial"/>
          <w:lang w:val="ru-RU"/>
        </w:rPr>
        <w:t>провести черту</w:t>
      </w:r>
      <w:r w:rsidRPr="00600751">
        <w:rPr>
          <w:rFonts w:ascii="Arial" w:hAnsi="Arial"/>
          <w:lang w:val="ru-RU"/>
        </w:rPr>
        <w:t xml:space="preserve">’ </w:t>
      </w:r>
      <w:r>
        <w:rPr>
          <w:rFonts w:ascii="Arial" w:hAnsi="Arial"/>
          <w:lang w:val="ru-RU"/>
        </w:rPr>
        <w:t xml:space="preserve">и определить границы. </w:t>
      </w:r>
    </w:p>
    <w:p w14:paraId="1F4FAE7C" w14:textId="0DBF7806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Именно</w:t>
      </w:r>
      <w:r w:rsidRPr="00600751">
        <w:rPr>
          <w:rFonts w:ascii="Arial" w:hAnsi="Arial"/>
          <w:lang w:val="ru-RU"/>
        </w:rPr>
        <w:t xml:space="preserve"> ‘</w:t>
      </w:r>
      <w:r>
        <w:rPr>
          <w:rFonts w:ascii="Arial" w:hAnsi="Arial"/>
          <w:lang w:val="ru-RU"/>
        </w:rPr>
        <w:t>патрица</w:t>
      </w:r>
      <w:r w:rsidRPr="00600751">
        <w:rPr>
          <w:rFonts w:ascii="Arial" w:hAnsi="Arial"/>
          <w:lang w:val="ru-RU"/>
        </w:rPr>
        <w:t xml:space="preserve">’ </w:t>
      </w:r>
      <w:r>
        <w:rPr>
          <w:rFonts w:ascii="Arial" w:hAnsi="Arial"/>
          <w:lang w:val="ru-RU"/>
        </w:rPr>
        <w:t xml:space="preserve">по словам </w:t>
      </w:r>
      <w:proofErr w:type="spellStart"/>
      <w:r>
        <w:rPr>
          <w:rFonts w:ascii="Arial" w:hAnsi="Arial"/>
          <w:lang w:val="ru-RU"/>
        </w:rPr>
        <w:t>Ф</w:t>
      </w:r>
      <w:r w:rsidR="00600751"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улкса</w:t>
      </w:r>
      <w:proofErr w:type="spellEnd"/>
      <w:r w:rsidR="00A7773F">
        <w:rPr>
          <w:rFonts w:ascii="Arial" w:eastAsia="Arial" w:hAnsi="Arial" w:cs="Arial"/>
          <w:lang w:val="ru-RU"/>
        </w:rPr>
        <w:t>:</w:t>
      </w:r>
    </w:p>
    <w:p w14:paraId="4EE58B1C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…следует за процессом… и все время его оценивает и внутренне направляет</w:t>
      </w:r>
      <w:r w:rsidRPr="00600751">
        <w:rPr>
          <w:rFonts w:ascii="Arial" w:hAnsi="Arial"/>
          <w:lang w:val="ru-RU"/>
        </w:rPr>
        <w:t>.”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 xml:space="preserve"> ‘</w:t>
      </w:r>
      <w:r>
        <w:rPr>
          <w:rFonts w:ascii="Arial" w:hAnsi="Arial"/>
        </w:rPr>
        <w:t>The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Leader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in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the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Group</w:t>
      </w:r>
      <w:r w:rsidRPr="00600751">
        <w:rPr>
          <w:rFonts w:ascii="Arial" w:hAnsi="Arial"/>
          <w:lang w:val="ru-RU"/>
        </w:rPr>
        <w:t xml:space="preserve">’ 1990,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>.292).</w:t>
      </w:r>
    </w:p>
    <w:p w14:paraId="571696A0" w14:textId="77777777" w:rsidR="005C383E" w:rsidRPr="00600751" w:rsidRDefault="005C383E">
      <w:pPr>
        <w:spacing w:line="360" w:lineRule="auto"/>
        <w:rPr>
          <w:lang w:val="ru-RU"/>
        </w:rPr>
      </w:pPr>
    </w:p>
    <w:p w14:paraId="3E9E8996" w14:textId="77777777" w:rsidR="00A7773F" w:rsidRDefault="00BD42E3">
      <w:pPr>
        <w:spacing w:line="360" w:lineRule="auto"/>
        <w:rPr>
          <w:rFonts w:ascii="Arial" w:eastAsia="Arial" w:hAnsi="Arial" w:cs="Arial"/>
          <w:lang w:val="ru-RU"/>
        </w:rPr>
      </w:pPr>
      <w:r>
        <w:rPr>
          <w:rFonts w:ascii="Arial" w:hAnsi="Arial"/>
          <w:lang w:val="ru-RU"/>
        </w:rPr>
        <w:t xml:space="preserve">Складывается впечатление, что </w:t>
      </w:r>
      <w:proofErr w:type="spellStart"/>
      <w:r>
        <w:rPr>
          <w:rFonts w:ascii="Arial" w:hAnsi="Arial"/>
          <w:lang w:val="ru-RU"/>
        </w:rPr>
        <w:t>Малкольм</w:t>
      </w:r>
      <w:proofErr w:type="spellEnd"/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Пайнз</w:t>
      </w:r>
      <w:proofErr w:type="spellEnd"/>
      <w:r>
        <w:rPr>
          <w:rFonts w:ascii="Arial" w:hAnsi="Arial"/>
          <w:lang w:val="ru-RU"/>
        </w:rPr>
        <w:t xml:space="preserve"> предлагает похожую идею кооперации между материнскими и отцовскими функциями группового аналитика, когда утверждает следующее:</w:t>
      </w:r>
      <w:r w:rsidRPr="00600751">
        <w:rPr>
          <w:rFonts w:ascii="Arial" w:eastAsia="Arial" w:hAnsi="Arial" w:cs="Arial"/>
          <w:lang w:val="ru-RU"/>
        </w:rPr>
        <w:tab/>
      </w:r>
    </w:p>
    <w:p w14:paraId="66080648" w14:textId="25015174" w:rsidR="005C383E" w:rsidRPr="00A7773F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 xml:space="preserve">Когда разворачивается этот непрекращающийся групповой процесс, мы </w:t>
      </w:r>
      <w:proofErr w:type="gramStart"/>
      <w:r>
        <w:rPr>
          <w:rFonts w:ascii="Arial" w:hAnsi="Arial"/>
          <w:lang w:val="ru-RU"/>
        </w:rPr>
        <w:t>видим  как</w:t>
      </w:r>
      <w:proofErr w:type="gramEnd"/>
      <w:r>
        <w:rPr>
          <w:rFonts w:ascii="Arial" w:hAnsi="Arial"/>
          <w:lang w:val="ru-RU"/>
        </w:rPr>
        <w:t xml:space="preserve"> матрицу, базовую материнскую функцию, так и паттерн </w:t>
      </w:r>
      <w:r w:rsidRPr="00600751">
        <w:rPr>
          <w:rFonts w:ascii="Arial" w:hAnsi="Arial"/>
          <w:lang w:val="ru-RU"/>
        </w:rPr>
        <w:t>[</w:t>
      </w:r>
      <w:r>
        <w:rPr>
          <w:rFonts w:ascii="Arial" w:hAnsi="Arial"/>
          <w:lang w:val="ru-RU"/>
        </w:rPr>
        <w:t>здесь я бы добавила «патрицу»</w:t>
      </w:r>
      <w:r w:rsidRPr="00600751">
        <w:rPr>
          <w:rFonts w:ascii="Arial" w:hAnsi="Arial"/>
          <w:lang w:val="ru-RU"/>
        </w:rPr>
        <w:t>]</w:t>
      </w:r>
      <w:r>
        <w:rPr>
          <w:rFonts w:ascii="Arial" w:hAnsi="Arial"/>
          <w:lang w:val="ru-RU"/>
        </w:rPr>
        <w:t>, базовую отцовскую функцию…</w:t>
      </w:r>
      <w:r w:rsidRPr="00600751">
        <w:rPr>
          <w:rFonts w:ascii="Arial" w:hAnsi="Arial"/>
          <w:lang w:val="ru-RU"/>
        </w:rPr>
        <w:t xml:space="preserve">” </w:t>
      </w:r>
      <w:r w:rsidRPr="00A7773F">
        <w:rPr>
          <w:rFonts w:ascii="Arial" w:hAnsi="Arial"/>
          <w:lang w:val="ru-RU"/>
        </w:rPr>
        <w:t>(</w:t>
      </w:r>
      <w:r>
        <w:rPr>
          <w:rFonts w:ascii="Arial" w:hAnsi="Arial"/>
        </w:rPr>
        <w:t>Pines</w:t>
      </w:r>
      <w:r w:rsidRPr="00A7773F">
        <w:rPr>
          <w:rFonts w:ascii="Arial" w:hAnsi="Arial"/>
          <w:lang w:val="ru-RU"/>
        </w:rPr>
        <w:t xml:space="preserve"> 1998</w:t>
      </w:r>
      <w:r>
        <w:rPr>
          <w:rFonts w:ascii="Arial" w:hAnsi="Arial"/>
        </w:rPr>
        <w:t>c</w:t>
      </w:r>
      <w:r w:rsidRPr="00A7773F">
        <w:rPr>
          <w:rFonts w:ascii="Arial" w:hAnsi="Arial"/>
          <w:lang w:val="ru-RU"/>
        </w:rPr>
        <w:t xml:space="preserve">, </w:t>
      </w:r>
      <w:r>
        <w:rPr>
          <w:rFonts w:ascii="Arial" w:hAnsi="Arial"/>
        </w:rPr>
        <w:t>p</w:t>
      </w:r>
      <w:r w:rsidRPr="00A7773F">
        <w:rPr>
          <w:rFonts w:ascii="Arial" w:hAnsi="Arial"/>
          <w:lang w:val="ru-RU"/>
        </w:rPr>
        <w:t>.98)</w:t>
      </w:r>
    </w:p>
    <w:p w14:paraId="5CE5DA16" w14:textId="77777777" w:rsidR="005C383E" w:rsidRPr="00A7773F" w:rsidRDefault="005C383E">
      <w:pPr>
        <w:spacing w:line="360" w:lineRule="auto"/>
        <w:rPr>
          <w:lang w:val="ru-RU"/>
        </w:rPr>
      </w:pPr>
    </w:p>
    <w:p w14:paraId="78EC6757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Сотворчество - к вопросу о важности незнания</w:t>
      </w:r>
    </w:p>
    <w:p w14:paraId="20455D48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Именно в результате этого </w:t>
      </w:r>
      <w:proofErr w:type="spellStart"/>
      <w:r>
        <w:rPr>
          <w:rFonts w:ascii="Arial" w:hAnsi="Arial"/>
          <w:lang w:val="ru-RU"/>
        </w:rPr>
        <w:t>сотворческого</w:t>
      </w:r>
      <w:proofErr w:type="spellEnd"/>
      <w:r>
        <w:rPr>
          <w:rFonts w:ascii="Arial" w:hAnsi="Arial"/>
          <w:lang w:val="ru-RU"/>
        </w:rPr>
        <w:t xml:space="preserve"> взаимодействия матрицы и патрицы — как и в результате творческого зачатия ребенка — рождается новое понимание и продвижение терапевтического процесса. Такой </w:t>
      </w:r>
      <w:proofErr w:type="spellStart"/>
      <w:r>
        <w:rPr>
          <w:rFonts w:ascii="Arial" w:hAnsi="Arial"/>
          <w:lang w:val="ru-RU"/>
        </w:rPr>
        <w:t>сотворческий</w:t>
      </w:r>
      <w:proofErr w:type="spellEnd"/>
      <w:r>
        <w:rPr>
          <w:rFonts w:ascii="Arial" w:hAnsi="Arial"/>
          <w:lang w:val="ru-RU"/>
        </w:rPr>
        <w:t xml:space="preserve"> эффект матрицы и патрицы </w:t>
      </w:r>
      <w:r w:rsidRPr="00600751">
        <w:rPr>
          <w:rFonts w:ascii="Arial" w:eastAsia="Arial" w:hAnsi="Arial" w:cs="Arial"/>
          <w:lang w:val="ru-RU"/>
        </w:rPr>
        <w:tab/>
      </w:r>
    </w:p>
    <w:p w14:paraId="2018638E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…не является продуктом предшествующей структуры или раскрытием уже существующей и скрытой целостности. Аутентичная, отсутствующая до этого целостность появляется из разрозненных частей</w:t>
      </w:r>
      <w:r w:rsidRPr="00600751">
        <w:rPr>
          <w:rFonts w:ascii="Arial" w:hAnsi="Arial"/>
          <w:lang w:val="ru-RU"/>
        </w:rPr>
        <w:t xml:space="preserve">.” </w:t>
      </w:r>
      <w:r w:rsidRPr="00600751">
        <w:rPr>
          <w:rFonts w:ascii="Arial" w:hAnsi="Arial"/>
          <w:lang w:val="ru-RU"/>
        </w:rPr>
        <w:tab/>
        <w:t>(</w:t>
      </w:r>
      <w:r>
        <w:rPr>
          <w:rFonts w:ascii="Arial" w:hAnsi="Arial"/>
        </w:rPr>
        <w:t>Stacey</w:t>
      </w:r>
      <w:r w:rsidRPr="00600751">
        <w:rPr>
          <w:rFonts w:ascii="Arial" w:hAnsi="Arial"/>
          <w:lang w:val="ru-RU"/>
        </w:rPr>
        <w:t xml:space="preserve"> 2000,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 xml:space="preserve">. 506) </w:t>
      </w:r>
    </w:p>
    <w:p w14:paraId="62B0149A" w14:textId="77777777" w:rsidR="005C383E" w:rsidRPr="00600751" w:rsidRDefault="005C383E">
      <w:pPr>
        <w:spacing w:line="360" w:lineRule="auto"/>
        <w:rPr>
          <w:lang w:val="ru-RU"/>
        </w:rPr>
      </w:pPr>
    </w:p>
    <w:p w14:paraId="181345DE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Герхард </w:t>
      </w:r>
      <w:proofErr w:type="spellStart"/>
      <w:r>
        <w:rPr>
          <w:rFonts w:ascii="Arial" w:hAnsi="Arial"/>
          <w:lang w:val="ru-RU"/>
        </w:rPr>
        <w:t>Уилк</w:t>
      </w:r>
      <w:proofErr w:type="spellEnd"/>
      <w:r>
        <w:rPr>
          <w:rFonts w:ascii="Arial" w:hAnsi="Arial"/>
          <w:lang w:val="ru-RU"/>
        </w:rPr>
        <w:t xml:space="preserve">, в течение долгого времени продвигавший концепт благожелательного лидерства, также утверждает, что «патрицу» создает именно работа с </w:t>
      </w:r>
      <w:proofErr w:type="spellStart"/>
      <w:r>
        <w:rPr>
          <w:rFonts w:ascii="Arial" w:hAnsi="Arial"/>
          <w:lang w:val="ru-RU"/>
        </w:rPr>
        <w:t>эдипальным</w:t>
      </w:r>
      <w:proofErr w:type="spellEnd"/>
      <w:r>
        <w:rPr>
          <w:rFonts w:ascii="Arial" w:hAnsi="Arial"/>
          <w:lang w:val="ru-RU"/>
        </w:rPr>
        <w:t xml:space="preserve"> материалом. Он заявляет, что в </w:t>
      </w:r>
      <w:proofErr w:type="spellStart"/>
      <w:r>
        <w:rPr>
          <w:rFonts w:ascii="Arial" w:hAnsi="Arial"/>
          <w:lang w:val="ru-RU"/>
        </w:rPr>
        <w:t>эдипальной</w:t>
      </w:r>
      <w:proofErr w:type="spellEnd"/>
      <w:r>
        <w:rPr>
          <w:rFonts w:ascii="Arial" w:hAnsi="Arial"/>
          <w:lang w:val="ru-RU"/>
        </w:rPr>
        <w:t xml:space="preserve"> ситуации объектами </w:t>
      </w:r>
      <w:proofErr w:type="spellStart"/>
      <w:r>
        <w:rPr>
          <w:rFonts w:ascii="Arial" w:hAnsi="Arial"/>
          <w:lang w:val="ru-RU"/>
        </w:rPr>
        <w:t>осознавания</w:t>
      </w:r>
      <w:proofErr w:type="spellEnd"/>
      <w:r>
        <w:rPr>
          <w:rFonts w:ascii="Arial" w:hAnsi="Arial"/>
          <w:lang w:val="ru-RU"/>
        </w:rPr>
        <w:t xml:space="preserve"> являются </w:t>
      </w:r>
      <w:r>
        <w:rPr>
          <w:rFonts w:ascii="Arial" w:hAnsi="Arial"/>
          <w:b/>
          <w:bCs/>
          <w:lang w:val="ru-RU"/>
        </w:rPr>
        <w:t xml:space="preserve">и </w:t>
      </w:r>
      <w:r>
        <w:rPr>
          <w:rFonts w:ascii="Arial" w:hAnsi="Arial"/>
          <w:lang w:val="ru-RU"/>
        </w:rPr>
        <w:t xml:space="preserve">мать, </w:t>
      </w:r>
      <w:r>
        <w:rPr>
          <w:rFonts w:ascii="Arial" w:hAnsi="Arial"/>
          <w:b/>
          <w:bCs/>
          <w:lang w:val="ru-RU"/>
        </w:rPr>
        <w:t xml:space="preserve">и </w:t>
      </w:r>
      <w:r>
        <w:rPr>
          <w:rFonts w:ascii="Arial" w:hAnsi="Arial"/>
          <w:lang w:val="ru-RU"/>
        </w:rPr>
        <w:t xml:space="preserve">отец. Он утверждает, что именно патрица делает матрицу достаточно сильной, чтобы в ней появилась возможность достаточно долго выносить «незнание» и позволить известному, но еще </w:t>
      </w:r>
      <w:proofErr w:type="spellStart"/>
      <w:r>
        <w:rPr>
          <w:rFonts w:ascii="Arial" w:hAnsi="Arial"/>
          <w:lang w:val="ru-RU"/>
        </w:rPr>
        <w:t>непомысленному</w:t>
      </w:r>
      <w:proofErr w:type="spellEnd"/>
      <w:r>
        <w:rPr>
          <w:rFonts w:ascii="Arial" w:hAnsi="Arial"/>
          <w:lang w:val="ru-RU"/>
        </w:rPr>
        <w:t xml:space="preserve"> материалу возникнуть в группе </w:t>
      </w:r>
      <w:r w:rsidRPr="00600751">
        <w:rPr>
          <w:rFonts w:ascii="Arial" w:hAnsi="Arial"/>
          <w:lang w:val="ru-RU"/>
        </w:rPr>
        <w:t>(</w:t>
      </w:r>
      <w:r>
        <w:rPr>
          <w:rFonts w:ascii="Arial" w:hAnsi="Arial"/>
        </w:rPr>
        <w:t>Wilke</w:t>
      </w:r>
      <w:r w:rsidRPr="00600751">
        <w:rPr>
          <w:rFonts w:ascii="Arial" w:hAnsi="Arial"/>
          <w:lang w:val="ru-RU"/>
        </w:rPr>
        <w:t xml:space="preserve"> 2014).</w:t>
      </w:r>
    </w:p>
    <w:p w14:paraId="366C1B08" w14:textId="77777777" w:rsidR="005C383E" w:rsidRPr="00600751" w:rsidRDefault="005C383E">
      <w:pPr>
        <w:spacing w:line="360" w:lineRule="auto"/>
        <w:rPr>
          <w:lang w:val="ru-RU"/>
        </w:rPr>
      </w:pPr>
    </w:p>
    <w:p w14:paraId="6C55E363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 xml:space="preserve">Старая форма авторитарного лидерства, которая опирается на контроль и тревожные попытки быть всезнающим </w:t>
      </w:r>
      <w:proofErr w:type="gramStart"/>
      <w:r>
        <w:rPr>
          <w:rFonts w:ascii="Arial" w:hAnsi="Arial"/>
          <w:lang w:val="ru-RU"/>
        </w:rPr>
        <w:t>экспертом,  препятствует</w:t>
      </w:r>
      <w:proofErr w:type="gramEnd"/>
      <w:r>
        <w:rPr>
          <w:rFonts w:ascii="Arial" w:hAnsi="Arial"/>
          <w:lang w:val="ru-RU"/>
        </w:rPr>
        <w:t xml:space="preserve"> этому процессу. Она исключает дальнейшее мышление и любое развитие улучшенного понимания. Для этого необходимо </w:t>
      </w:r>
      <w:r>
        <w:rPr>
          <w:rFonts w:ascii="Arial" w:hAnsi="Arial"/>
          <w:lang w:val="ru-RU"/>
        </w:rPr>
        <w:lastRenderedPageBreak/>
        <w:t xml:space="preserve">прямо противоположное, потому что способность держать ум открытым и сохранять личную и профессиональную гибкость является неотъемлемым отцовским качеством для моделирования благожелательного авторитета. Благожелательное лидерство патрицы, где дирижер способен выносить свободу </w:t>
      </w:r>
      <w:r>
        <w:rPr>
          <w:rFonts w:ascii="Arial" w:hAnsi="Arial"/>
          <w:b/>
          <w:bCs/>
          <w:lang w:val="ru-RU"/>
        </w:rPr>
        <w:t>‘незнания</w:t>
      </w:r>
      <w:r w:rsidRPr="00600751">
        <w:rPr>
          <w:rFonts w:ascii="Arial" w:hAnsi="Arial"/>
          <w:b/>
          <w:bCs/>
          <w:lang w:val="ru-RU"/>
        </w:rPr>
        <w:t>'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того, что происходит в группе, в итоге позволяет группе обнаружить для себя то, что происходит. Тогда</w:t>
      </w:r>
      <w:r w:rsidRPr="00600751">
        <w:rPr>
          <w:rFonts w:ascii="Arial" w:hAnsi="Arial"/>
          <w:lang w:val="ru-RU"/>
        </w:rPr>
        <w:t xml:space="preserve"> </w:t>
      </w:r>
      <w:r w:rsidRPr="00600751">
        <w:rPr>
          <w:rFonts w:ascii="Arial" w:hAnsi="Arial"/>
          <w:lang w:val="ru-RU"/>
        </w:rPr>
        <w:tab/>
      </w:r>
    </w:p>
    <w:p w14:paraId="360132DE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>Группа учится больше полагаться на себя и, соответственно, возрастает ее убежденность в истинности обнаруженных находок</w:t>
      </w:r>
      <w:r w:rsidRPr="00600751">
        <w:rPr>
          <w:rFonts w:ascii="Arial" w:hAnsi="Arial"/>
          <w:lang w:val="ru-RU"/>
        </w:rPr>
        <w:t>.”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 xml:space="preserve">, 1991,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 xml:space="preserve">.111) </w:t>
      </w:r>
    </w:p>
    <w:p w14:paraId="670949AF" w14:textId="77777777" w:rsidR="005C383E" w:rsidRPr="00600751" w:rsidRDefault="005C383E">
      <w:pPr>
        <w:spacing w:line="360" w:lineRule="auto"/>
        <w:rPr>
          <w:lang w:val="ru-RU"/>
        </w:rPr>
      </w:pPr>
    </w:p>
    <w:p w14:paraId="6A5CB303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lang w:val="ru-RU"/>
        </w:rPr>
        <w:t>Я осознаю, что это создает парадокс. Однако я полагаю, что именно этот парадокс и лежит в основе мощного потенциала групповой работы. Групповой процесс движет вперед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b/>
          <w:bCs/>
          <w:lang w:val="ru-RU"/>
        </w:rPr>
        <w:t>не</w:t>
      </w:r>
      <w:r w:rsidRPr="00600751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моя личная сила группового дирижера или обладание знанием, но сила, мощь и потенциал группы-как-целого, матрицы и патрицы, включая дирижера. В роли дирижера я являюсь членом группы, вступаю с ней в резонанс и использую этот резонанс для того, чтобы углубить свое понимание, что чаще всего создает</w:t>
      </w:r>
    </w:p>
    <w:p w14:paraId="014C5E46" w14:textId="77777777" w:rsidR="005C383E" w:rsidRPr="00600751" w:rsidRDefault="00BD42E3">
      <w:pPr>
        <w:spacing w:line="360" w:lineRule="auto"/>
        <w:rPr>
          <w:lang w:val="ru-RU"/>
        </w:rPr>
      </w:pPr>
      <w:r w:rsidRPr="00600751">
        <w:rPr>
          <w:rFonts w:ascii="Arial" w:eastAsia="Arial" w:hAnsi="Arial" w:cs="Arial"/>
          <w:lang w:val="ru-RU"/>
        </w:rPr>
        <w:tab/>
        <w:t>“</w:t>
      </w:r>
      <w:r>
        <w:rPr>
          <w:rFonts w:ascii="Arial" w:hAnsi="Arial"/>
          <w:lang w:val="ru-RU"/>
        </w:rPr>
        <w:t xml:space="preserve">момент резонанса или бессознательной </w:t>
      </w:r>
      <w:proofErr w:type="spellStart"/>
      <w:r>
        <w:rPr>
          <w:rFonts w:ascii="Arial" w:hAnsi="Arial"/>
          <w:lang w:val="ru-RU"/>
        </w:rPr>
        <w:t>интеркоммуникации</w:t>
      </w:r>
      <w:proofErr w:type="spellEnd"/>
      <w:r w:rsidRPr="00600751">
        <w:rPr>
          <w:rFonts w:ascii="Arial" w:hAnsi="Arial"/>
          <w:lang w:val="ru-RU"/>
        </w:rPr>
        <w:t>” (</w:t>
      </w:r>
      <w:r>
        <w:rPr>
          <w:rFonts w:ascii="Arial" w:hAnsi="Arial"/>
        </w:rPr>
        <w:t>Foulkes</w:t>
      </w:r>
      <w:r w:rsidRPr="00600751">
        <w:rPr>
          <w:rFonts w:ascii="Arial" w:hAnsi="Arial"/>
          <w:lang w:val="ru-RU"/>
        </w:rPr>
        <w:t xml:space="preserve"> 1991, </w:t>
      </w:r>
      <w:r>
        <w:rPr>
          <w:rFonts w:ascii="Arial" w:hAnsi="Arial"/>
        </w:rPr>
        <w:t>p</w:t>
      </w:r>
      <w:r w:rsidRPr="00600751">
        <w:rPr>
          <w:rFonts w:ascii="Arial" w:hAnsi="Arial"/>
          <w:lang w:val="ru-RU"/>
        </w:rPr>
        <w:t>.119)</w:t>
      </w:r>
      <w:r>
        <w:rPr>
          <w:rFonts w:ascii="Arial" w:hAnsi="Arial"/>
          <w:lang w:val="ru-RU"/>
        </w:rPr>
        <w:t>, расширяя тем самым границы нашего понимания группы-как-целого</w:t>
      </w:r>
      <w:r w:rsidRPr="00600751">
        <w:rPr>
          <w:rFonts w:ascii="Arial" w:hAnsi="Arial"/>
          <w:lang w:val="ru-RU"/>
        </w:rPr>
        <w:t xml:space="preserve">. </w:t>
      </w:r>
    </w:p>
    <w:p w14:paraId="69C95149" w14:textId="77777777" w:rsidR="005C383E" w:rsidRPr="00600751" w:rsidRDefault="005C383E">
      <w:pPr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6B403DA7" w14:textId="77777777" w:rsidR="005C383E" w:rsidRPr="00600751" w:rsidRDefault="00BD42E3">
      <w:pPr>
        <w:spacing w:line="360" w:lineRule="auto"/>
        <w:rPr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Заключение</w:t>
      </w:r>
    </w:p>
    <w:p w14:paraId="533088B7" w14:textId="1178E70A" w:rsidR="005C383E" w:rsidRPr="00600751" w:rsidRDefault="00BD42E3" w:rsidP="00C1766C">
      <w:pPr>
        <w:spacing w:line="360" w:lineRule="auto"/>
        <w:rPr>
          <w:rFonts w:ascii="Arial" w:eastAsia="Arial" w:hAnsi="Arial" w:cs="Arial"/>
          <w:lang w:val="ru-RU"/>
        </w:rPr>
      </w:pPr>
      <w:r>
        <w:rPr>
          <w:rFonts w:ascii="Arial" w:hAnsi="Arial"/>
          <w:lang w:val="ru-RU"/>
        </w:rPr>
        <w:t xml:space="preserve">Я предложила добавить в </w:t>
      </w:r>
      <w:proofErr w:type="spellStart"/>
      <w:r>
        <w:rPr>
          <w:rFonts w:ascii="Arial" w:hAnsi="Arial"/>
          <w:lang w:val="ru-RU"/>
        </w:rPr>
        <w:t>группаналитический</w:t>
      </w:r>
      <w:proofErr w:type="spellEnd"/>
      <w:r>
        <w:rPr>
          <w:rFonts w:ascii="Arial" w:hAnsi="Arial"/>
          <w:lang w:val="ru-RU"/>
        </w:rPr>
        <w:t xml:space="preserve"> словарь термин «патрица», который служит инструментом для описания интерактивных процессов между дирижером и группой в групповом контексте. Работу патрицы — использование дирижером благожелательного и вдумчивого авторитета и </w:t>
      </w:r>
      <w:proofErr w:type="gramStart"/>
      <w:r>
        <w:rPr>
          <w:rFonts w:ascii="Arial" w:hAnsi="Arial"/>
          <w:lang w:val="ru-RU"/>
        </w:rPr>
        <w:t>лидерства  —</w:t>
      </w:r>
      <w:proofErr w:type="gramEnd"/>
      <w:r>
        <w:rPr>
          <w:rFonts w:ascii="Arial" w:hAnsi="Arial"/>
          <w:lang w:val="ru-RU"/>
        </w:rPr>
        <w:t xml:space="preserve"> в совокупности с матрицей группы можно рассматривать как узнаваемый отдельный стиль, который опирается на </w:t>
      </w:r>
      <w:proofErr w:type="spellStart"/>
      <w:r>
        <w:rPr>
          <w:rFonts w:ascii="Arial" w:hAnsi="Arial"/>
          <w:lang w:val="ru-RU"/>
        </w:rPr>
        <w:t>группаналитическую</w:t>
      </w:r>
      <w:proofErr w:type="spellEnd"/>
      <w:r>
        <w:rPr>
          <w:rFonts w:ascii="Arial" w:hAnsi="Arial"/>
          <w:lang w:val="ru-RU"/>
        </w:rPr>
        <w:t xml:space="preserve"> теорию. Этот новый стиль </w:t>
      </w:r>
      <w:proofErr w:type="spellStart"/>
      <w:r>
        <w:rPr>
          <w:rFonts w:ascii="Arial" w:hAnsi="Arial"/>
          <w:lang w:val="ru-RU"/>
        </w:rPr>
        <w:t>группаналитического</w:t>
      </w:r>
      <w:proofErr w:type="spellEnd"/>
      <w:r>
        <w:rPr>
          <w:rFonts w:ascii="Arial" w:hAnsi="Arial"/>
          <w:lang w:val="ru-RU"/>
        </w:rPr>
        <w:t xml:space="preserve"> ведения групп вмещает в себя способность к рассмотрению множественных точек зрения и толерантность к комплексной и двусмысленной природе происходящего, а также поддерживает мышление и дебаты, в ходе которых сталкиваются противоположные точки зрения. Такой стиль ведения группы основан на уважении к конфликту и балансу различий, который достигается при помощи диалога, дискуссии и переговоров, а также служит воплощением ценностей, которые составляют самое сердце </w:t>
      </w:r>
      <w:proofErr w:type="spellStart"/>
      <w:r>
        <w:rPr>
          <w:rFonts w:ascii="Arial" w:hAnsi="Arial"/>
          <w:lang w:val="ru-RU"/>
        </w:rPr>
        <w:t>группанализа</w:t>
      </w:r>
      <w:proofErr w:type="spellEnd"/>
      <w:r>
        <w:rPr>
          <w:rFonts w:ascii="Arial" w:hAnsi="Arial"/>
          <w:lang w:val="ru-RU"/>
        </w:rPr>
        <w:t>.</w:t>
      </w:r>
      <w:r w:rsidRPr="0060075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Он противопоставляется авторитарному стилю лидерства, основанному на отношениях власти. Он также составляет противовес патриархальному наследию нашего общества. Такой новый стиль лидерства имеет значение не только для клинической практики, но и — даже в большей степени — для политики в современном мире, где наблюдается подъем тоталитарных и фундаменталистских тенденций со всеми присущими им опасностями.</w:t>
      </w:r>
      <w:bookmarkStart w:id="0" w:name="_GoBack"/>
      <w:bookmarkEnd w:id="0"/>
    </w:p>
    <w:sectPr w:rsidR="005C383E" w:rsidRPr="00600751" w:rsidSect="00C1766C">
      <w:headerReference w:type="default" r:id="rId6"/>
      <w:footerReference w:type="default" r:id="rId7"/>
      <w:pgSz w:w="11900" w:h="16840"/>
      <w:pgMar w:top="720" w:right="720" w:bottom="720" w:left="72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C2ADD" w14:textId="77777777" w:rsidR="00C97575" w:rsidRDefault="00C97575">
      <w:r>
        <w:separator/>
      </w:r>
    </w:p>
  </w:endnote>
  <w:endnote w:type="continuationSeparator" w:id="0">
    <w:p w14:paraId="15223A2A" w14:textId="77777777" w:rsidR="00C97575" w:rsidRDefault="00C9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E2BC" w14:textId="77777777" w:rsidR="005C383E" w:rsidRDefault="00BD42E3">
    <w:pPr>
      <w:pStyle w:val="a5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958D" w14:textId="77777777" w:rsidR="00C97575" w:rsidRDefault="00C97575">
      <w:r>
        <w:separator/>
      </w:r>
    </w:p>
  </w:footnote>
  <w:footnote w:type="continuationSeparator" w:id="0">
    <w:p w14:paraId="2F2D2460" w14:textId="77777777" w:rsidR="00C97575" w:rsidRDefault="00C9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6FFA" w14:textId="77777777" w:rsidR="005C383E" w:rsidRDefault="005C3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3E"/>
    <w:rsid w:val="005C383E"/>
    <w:rsid w:val="00600751"/>
    <w:rsid w:val="00A7773F"/>
    <w:rsid w:val="00BD42E3"/>
    <w:rsid w:val="00C1766C"/>
    <w:rsid w:val="00C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6F71"/>
  <w15:docId w15:val="{703697BD-6AD5-4A0D-B618-003C2699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222222"/>
      <w:spacing w:val="0"/>
      <w:u w:val="none" w:color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</cp:lastModifiedBy>
  <cp:revision>3</cp:revision>
  <dcterms:created xsi:type="dcterms:W3CDTF">2019-10-28T13:27:00Z</dcterms:created>
  <dcterms:modified xsi:type="dcterms:W3CDTF">2019-10-28T13:40:00Z</dcterms:modified>
</cp:coreProperties>
</file>